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425" w:type="dxa"/>
        <w:tblInd w:w="-709" w:type="dxa"/>
        <w:tblLayout w:type="fixed"/>
        <w:tblLook w:val="04A0" w:firstRow="1" w:lastRow="0" w:firstColumn="1" w:lastColumn="0" w:noHBand="0" w:noVBand="1"/>
      </w:tblPr>
      <w:tblGrid>
        <w:gridCol w:w="10425"/>
      </w:tblGrid>
      <w:tr w:rsidR="004964AA" w:rsidRPr="004964AA" w:rsidTr="004964AA">
        <w:trPr>
          <w:trHeight w:val="1054"/>
        </w:trPr>
        <w:tc>
          <w:tcPr>
            <w:tcW w:w="10425" w:type="dxa"/>
            <w:hideMark/>
          </w:tcPr>
          <w:p w:rsidR="004964AA" w:rsidRPr="004964AA" w:rsidRDefault="004964AA" w:rsidP="004964AA">
            <w:pPr>
              <w:spacing w:after="0" w:line="240" w:lineRule="auto"/>
              <w:jc w:val="center"/>
              <w:rPr>
                <w:rFonts w:ascii="Times New Roman" w:eastAsia="Calibri" w:hAnsi="Times New Roman" w:cs="Times New Roman"/>
                <w:sz w:val="26"/>
                <w:szCs w:val="26"/>
              </w:rPr>
            </w:pPr>
            <w:r w:rsidRPr="004964AA">
              <w:rPr>
                <w:rFonts w:ascii="Times New Roman" w:eastAsia="Calibri" w:hAnsi="Times New Roman" w:cs="Times New Roman"/>
                <w:noProof/>
                <w:sz w:val="26"/>
                <w:szCs w:val="26"/>
                <w:lang w:eastAsia="ru-RU"/>
              </w:rPr>
              <w:drawing>
                <wp:inline distT="0" distB="0" distL="0" distR="0" wp14:anchorId="6AD9C623" wp14:editId="3F9323C7">
                  <wp:extent cx="523875" cy="581025"/>
                  <wp:effectExtent l="0" t="0" r="9525" b="9525"/>
                  <wp:docPr id="1" name="Рисунок 1" descr="33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333_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3875" cy="581025"/>
                          </a:xfrm>
                          <a:prstGeom prst="rect">
                            <a:avLst/>
                          </a:prstGeom>
                          <a:noFill/>
                          <a:ln>
                            <a:noFill/>
                          </a:ln>
                        </pic:spPr>
                      </pic:pic>
                    </a:graphicData>
                  </a:graphic>
                </wp:inline>
              </w:drawing>
            </w:r>
          </w:p>
        </w:tc>
      </w:tr>
      <w:tr w:rsidR="004964AA" w:rsidRPr="004964AA" w:rsidTr="004964AA">
        <w:trPr>
          <w:trHeight w:val="4054"/>
        </w:trPr>
        <w:tc>
          <w:tcPr>
            <w:tcW w:w="10425" w:type="dxa"/>
          </w:tcPr>
          <w:p w:rsidR="004964AA" w:rsidRPr="004964AA" w:rsidRDefault="004964AA" w:rsidP="004964AA">
            <w:pPr>
              <w:spacing w:after="0" w:line="240" w:lineRule="auto"/>
              <w:jc w:val="center"/>
              <w:rPr>
                <w:rFonts w:ascii="Times New Roman" w:eastAsia="Calibri" w:hAnsi="Times New Roman" w:cs="Times New Roman"/>
                <w:szCs w:val="26"/>
              </w:rPr>
            </w:pPr>
            <w:r w:rsidRPr="004964AA">
              <w:rPr>
                <w:rFonts w:ascii="Times New Roman" w:eastAsia="Calibri" w:hAnsi="Times New Roman" w:cs="Times New Roman"/>
                <w:szCs w:val="26"/>
              </w:rPr>
              <w:t>ПРОФЕССИОНАЛЬНЫЙ СОЮЗ РАБОТНИКОВ НАРОДНОГО ОБРАЗОВАНИЯ И НАУКИ РОССИЙСКОЙ ФЕДЕРАЦИИ</w:t>
            </w:r>
          </w:p>
          <w:p w:rsidR="004964AA" w:rsidRPr="004964AA" w:rsidRDefault="004964AA" w:rsidP="004964AA">
            <w:pPr>
              <w:spacing w:after="0" w:line="240" w:lineRule="auto"/>
              <w:jc w:val="center"/>
              <w:rPr>
                <w:rFonts w:ascii="Times New Roman" w:eastAsia="Calibri" w:hAnsi="Times New Roman" w:cs="Times New Roman"/>
                <w:szCs w:val="26"/>
              </w:rPr>
            </w:pPr>
            <w:r w:rsidRPr="004964AA">
              <w:rPr>
                <w:rFonts w:ascii="Times New Roman" w:eastAsia="Calibri" w:hAnsi="Times New Roman" w:cs="Times New Roman"/>
                <w:szCs w:val="26"/>
              </w:rPr>
              <w:t xml:space="preserve">РЕГИОНАЛЬНАЯ ОРГАНИЗАЦИЯ ПРОФЕССИОНАЛЬНОГО СОЮЗА </w:t>
            </w:r>
          </w:p>
          <w:p w:rsidR="004964AA" w:rsidRPr="004964AA" w:rsidRDefault="004964AA" w:rsidP="004964AA">
            <w:pPr>
              <w:spacing w:after="0" w:line="240" w:lineRule="auto"/>
              <w:jc w:val="center"/>
              <w:rPr>
                <w:rFonts w:ascii="Times New Roman" w:eastAsia="Calibri" w:hAnsi="Times New Roman" w:cs="Times New Roman"/>
                <w:szCs w:val="26"/>
              </w:rPr>
            </w:pPr>
            <w:r w:rsidRPr="004964AA">
              <w:rPr>
                <w:rFonts w:ascii="Times New Roman" w:eastAsia="Calibri" w:hAnsi="Times New Roman" w:cs="Times New Roman"/>
                <w:szCs w:val="26"/>
              </w:rPr>
              <w:t>РАБОТНИКОВ НАРОДНОГО ОБРАЗОВАНИЯ И НАУКИ РОССИЙСКОЙ ФЕДЕРАЦИИ</w:t>
            </w:r>
          </w:p>
          <w:p w:rsidR="004964AA" w:rsidRPr="004964AA" w:rsidRDefault="004964AA" w:rsidP="004964AA">
            <w:pPr>
              <w:spacing w:after="0" w:line="240" w:lineRule="auto"/>
              <w:jc w:val="center"/>
              <w:rPr>
                <w:rFonts w:ascii="Times New Roman" w:eastAsia="Calibri" w:hAnsi="Times New Roman" w:cs="Times New Roman"/>
                <w:b/>
                <w:szCs w:val="26"/>
              </w:rPr>
            </w:pPr>
            <w:r w:rsidRPr="004964AA">
              <w:rPr>
                <w:rFonts w:ascii="Times New Roman" w:eastAsia="Calibri" w:hAnsi="Times New Roman" w:cs="Times New Roman"/>
                <w:szCs w:val="26"/>
              </w:rPr>
              <w:t>В РЕСПУБЛИКЕ ТАТАРСТАН</w:t>
            </w:r>
          </w:p>
          <w:p w:rsidR="004964AA" w:rsidRPr="004964AA" w:rsidRDefault="004964AA" w:rsidP="004964AA">
            <w:pPr>
              <w:spacing w:after="0" w:line="240" w:lineRule="auto"/>
              <w:jc w:val="center"/>
              <w:rPr>
                <w:rFonts w:ascii="Times New Roman" w:eastAsia="Calibri" w:hAnsi="Times New Roman" w:cs="Times New Roman"/>
                <w:szCs w:val="26"/>
              </w:rPr>
            </w:pPr>
            <w:r w:rsidRPr="004964AA">
              <w:rPr>
                <w:rFonts w:ascii="Times New Roman" w:eastAsia="Calibri" w:hAnsi="Times New Roman" w:cs="Times New Roman"/>
                <w:szCs w:val="26"/>
              </w:rPr>
              <w:t>(ТАТАРСТАНСКАЯ РЕСПУБЛИКАНСКАЯ ОРГАНИЗАЦИЯ ОБЩЕРОССИЙСКОГО ПРОФСОЮЗА ОБРАЗОВАНИЯ)</w:t>
            </w:r>
          </w:p>
          <w:p w:rsidR="004964AA" w:rsidRPr="004964AA" w:rsidRDefault="004964AA" w:rsidP="004964AA">
            <w:pPr>
              <w:spacing w:after="200" w:line="276" w:lineRule="auto"/>
              <w:jc w:val="center"/>
              <w:rPr>
                <w:rFonts w:ascii="Times New Roman" w:eastAsia="Calibri" w:hAnsi="Times New Roman" w:cs="Times New Roman"/>
                <w:b/>
                <w:szCs w:val="26"/>
              </w:rPr>
            </w:pPr>
            <w:r w:rsidRPr="004964AA">
              <w:rPr>
                <w:rFonts w:ascii="Times New Roman" w:eastAsia="Calibri" w:hAnsi="Times New Roman" w:cs="Times New Roman"/>
                <w:b/>
                <w:szCs w:val="26"/>
              </w:rPr>
              <w:t>НАБЕРЕЖНО-ЧЕЛНИНСКАЯ ТЕРРИТОРИАЛЬНАЯ ОРГАНИЗАЦИЯ ОБЩЕРОССИЙСКОГО ПРОФСОЮЗА ОБРАЗОВАНИЯ</w:t>
            </w:r>
          </w:p>
          <w:p w:rsidR="004964AA" w:rsidRPr="004964AA" w:rsidRDefault="004964AA" w:rsidP="004964AA">
            <w:pPr>
              <w:spacing w:after="0" w:line="240" w:lineRule="auto"/>
              <w:jc w:val="center"/>
              <w:rPr>
                <w:rFonts w:ascii="Times New Roman" w:eastAsia="Calibri" w:hAnsi="Times New Roman" w:cs="Times New Roman"/>
                <w:b/>
                <w:sz w:val="24"/>
                <w:szCs w:val="24"/>
              </w:rPr>
            </w:pPr>
            <w:r w:rsidRPr="004964AA">
              <w:rPr>
                <w:rFonts w:ascii="Times New Roman" w:eastAsia="Times New Roman" w:hAnsi="Times New Roman" w:cs="Times New Roman"/>
                <w:b/>
                <w:color w:val="000000"/>
                <w:sz w:val="28"/>
                <w:lang w:eastAsia="ru-RU"/>
              </w:rPr>
              <w:t>ОТЧЁТ О</w:t>
            </w:r>
            <w:r>
              <w:rPr>
                <w:rFonts w:ascii="Times New Roman" w:eastAsia="Times New Roman" w:hAnsi="Times New Roman" w:cs="Times New Roman"/>
                <w:b/>
                <w:color w:val="000000"/>
                <w:sz w:val="28"/>
                <w:lang w:eastAsia="ru-RU"/>
              </w:rPr>
              <w:t>Б</w:t>
            </w:r>
            <w:r w:rsidRPr="004964AA">
              <w:rPr>
                <w:rFonts w:ascii="Times New Roman" w:eastAsia="Times New Roman" w:hAnsi="Times New Roman" w:cs="Times New Roman"/>
                <w:b/>
                <w:color w:val="000000"/>
                <w:sz w:val="28"/>
                <w:lang w:eastAsia="ru-RU"/>
              </w:rPr>
              <w:t xml:space="preserve"> </w:t>
            </w:r>
            <w:r>
              <w:rPr>
                <w:rFonts w:ascii="Times New Roman" w:eastAsia="Times New Roman" w:hAnsi="Times New Roman" w:cs="Times New Roman"/>
                <w:b/>
                <w:color w:val="000000"/>
                <w:sz w:val="28"/>
                <w:lang w:eastAsia="ru-RU"/>
              </w:rPr>
              <w:t>ИТОГАХ</w:t>
            </w:r>
          </w:p>
          <w:p w:rsidR="004964AA" w:rsidRDefault="004964AA" w:rsidP="004964AA">
            <w:pPr>
              <w:spacing w:after="0" w:line="240" w:lineRule="auto"/>
              <w:jc w:val="center"/>
              <w:rPr>
                <w:rFonts w:ascii="Times New Roman" w:eastAsia="Calibri" w:hAnsi="Times New Roman" w:cs="Times New Roman"/>
                <w:b/>
                <w:sz w:val="24"/>
                <w:szCs w:val="24"/>
              </w:rPr>
            </w:pPr>
          </w:p>
          <w:p w:rsidR="004964AA" w:rsidRPr="004964AA" w:rsidRDefault="004964AA" w:rsidP="004964AA">
            <w:pPr>
              <w:spacing w:after="0" w:line="240" w:lineRule="auto"/>
              <w:jc w:val="center"/>
              <w:rPr>
                <w:rFonts w:ascii="Times New Roman" w:eastAsia="Calibri" w:hAnsi="Times New Roman" w:cs="Times New Roman"/>
                <w:b/>
                <w:sz w:val="24"/>
                <w:szCs w:val="24"/>
              </w:rPr>
            </w:pPr>
            <w:r w:rsidRPr="004964AA">
              <w:rPr>
                <w:rFonts w:ascii="Times New Roman" w:eastAsia="Calibri" w:hAnsi="Times New Roman" w:cs="Times New Roman"/>
                <w:b/>
                <w:sz w:val="24"/>
                <w:szCs w:val="24"/>
              </w:rPr>
              <w:t>Первичного профсоюзного комитета</w:t>
            </w:r>
          </w:p>
          <w:p w:rsidR="004964AA" w:rsidRPr="004964AA" w:rsidRDefault="004964AA" w:rsidP="004964AA">
            <w:pPr>
              <w:spacing w:after="0" w:line="240" w:lineRule="auto"/>
              <w:jc w:val="center"/>
              <w:rPr>
                <w:rFonts w:ascii="Times New Roman" w:eastAsia="Calibri" w:hAnsi="Times New Roman" w:cs="Times New Roman"/>
                <w:sz w:val="28"/>
                <w:szCs w:val="28"/>
              </w:rPr>
            </w:pPr>
            <w:r w:rsidRPr="006468FA">
              <w:rPr>
                <w:rFonts w:ascii="Times New Roman" w:eastAsia="Calibri" w:hAnsi="Times New Roman" w:cs="Times New Roman"/>
                <w:sz w:val="28"/>
                <w:szCs w:val="28"/>
              </w:rPr>
              <w:t>Государственного</w:t>
            </w:r>
            <w:r w:rsidRPr="004964AA">
              <w:rPr>
                <w:rFonts w:ascii="Times New Roman" w:eastAsia="Calibri" w:hAnsi="Times New Roman" w:cs="Times New Roman"/>
                <w:sz w:val="28"/>
                <w:szCs w:val="28"/>
              </w:rPr>
              <w:t xml:space="preserve"> бюджетного образовательного учреждения</w:t>
            </w:r>
          </w:p>
          <w:p w:rsidR="004964AA" w:rsidRPr="006468FA" w:rsidRDefault="004964AA" w:rsidP="004964AA">
            <w:pPr>
              <w:spacing w:after="0" w:line="240" w:lineRule="auto"/>
              <w:jc w:val="center"/>
              <w:rPr>
                <w:rFonts w:ascii="Times New Roman" w:eastAsia="Calibri" w:hAnsi="Times New Roman" w:cs="Times New Roman"/>
                <w:b/>
                <w:sz w:val="28"/>
                <w:szCs w:val="28"/>
              </w:rPr>
            </w:pPr>
            <w:r w:rsidRPr="004964AA">
              <w:rPr>
                <w:rFonts w:ascii="Times New Roman" w:eastAsia="Calibri" w:hAnsi="Times New Roman" w:cs="Times New Roman"/>
                <w:sz w:val="28"/>
                <w:szCs w:val="28"/>
              </w:rPr>
              <w:t>«</w:t>
            </w:r>
            <w:r w:rsidRPr="006468FA">
              <w:rPr>
                <w:rFonts w:ascii="Times New Roman" w:eastAsia="Calibri" w:hAnsi="Times New Roman" w:cs="Times New Roman"/>
                <w:b/>
                <w:sz w:val="28"/>
                <w:szCs w:val="28"/>
              </w:rPr>
              <w:t>Набережночелнинская школа № 87 для детей с ограниченными возможностями</w:t>
            </w:r>
            <w:r w:rsidRPr="004964AA">
              <w:rPr>
                <w:rFonts w:ascii="Times New Roman" w:eastAsia="Calibri" w:hAnsi="Times New Roman" w:cs="Times New Roman"/>
                <w:b/>
                <w:sz w:val="28"/>
                <w:szCs w:val="28"/>
              </w:rPr>
              <w:t>»</w:t>
            </w:r>
          </w:p>
          <w:p w:rsidR="004964AA" w:rsidRDefault="004964AA" w:rsidP="004964AA">
            <w:pPr>
              <w:spacing w:after="0" w:line="240" w:lineRule="auto"/>
              <w:rPr>
                <w:rFonts w:ascii="Times New Roman" w:eastAsia="Calibri" w:hAnsi="Times New Roman" w:cs="Times New Roman"/>
                <w:sz w:val="24"/>
                <w:szCs w:val="24"/>
              </w:rPr>
            </w:pPr>
          </w:p>
          <w:p w:rsidR="004964AA" w:rsidRPr="00432257" w:rsidRDefault="004964AA" w:rsidP="004964AA">
            <w:pPr>
              <w:spacing w:after="0" w:line="240" w:lineRule="auto"/>
              <w:rPr>
                <w:rFonts w:ascii="Times New Roman" w:eastAsia="Calibri" w:hAnsi="Times New Roman" w:cs="Times New Roman"/>
                <w:b/>
                <w:sz w:val="24"/>
                <w:szCs w:val="24"/>
              </w:rPr>
            </w:pPr>
            <w:r w:rsidRPr="00432257">
              <w:rPr>
                <w:rFonts w:ascii="Times New Roman" w:eastAsia="Calibri" w:hAnsi="Times New Roman" w:cs="Times New Roman"/>
                <w:b/>
                <w:sz w:val="24"/>
                <w:szCs w:val="24"/>
              </w:rPr>
              <w:t>Информация о</w:t>
            </w:r>
            <w:r w:rsidR="00432257">
              <w:rPr>
                <w:rFonts w:ascii="Times New Roman" w:eastAsia="Calibri" w:hAnsi="Times New Roman" w:cs="Times New Roman"/>
                <w:b/>
                <w:sz w:val="24"/>
                <w:szCs w:val="24"/>
              </w:rPr>
              <w:t xml:space="preserve"> численнорсти</w:t>
            </w:r>
            <w:r w:rsidRPr="00432257">
              <w:rPr>
                <w:rFonts w:ascii="Times New Roman" w:eastAsia="Calibri" w:hAnsi="Times New Roman" w:cs="Times New Roman"/>
                <w:b/>
                <w:sz w:val="24"/>
                <w:szCs w:val="24"/>
              </w:rPr>
              <w:t xml:space="preserve"> членстве Профсоюза НШ №87</w:t>
            </w:r>
          </w:p>
          <w:p w:rsidR="004964AA" w:rsidRDefault="004964AA" w:rsidP="004964AA">
            <w:pPr>
              <w:spacing w:after="0" w:line="240" w:lineRule="auto"/>
              <w:rPr>
                <w:rFonts w:ascii="Times New Roman" w:eastAsia="Calibri" w:hAnsi="Times New Roman" w:cs="Times New Roman"/>
                <w:sz w:val="24"/>
                <w:szCs w:val="24"/>
              </w:rPr>
            </w:pPr>
          </w:p>
          <w:tbl>
            <w:tblPr>
              <w:tblStyle w:val="a3"/>
              <w:tblW w:w="0" w:type="auto"/>
              <w:tblLayout w:type="fixed"/>
              <w:tblLook w:val="04A0" w:firstRow="1" w:lastRow="0" w:firstColumn="1" w:lastColumn="0" w:noHBand="0" w:noVBand="1"/>
            </w:tblPr>
            <w:tblGrid>
              <w:gridCol w:w="3289"/>
              <w:gridCol w:w="2409"/>
            </w:tblGrid>
            <w:tr w:rsidR="004964AA" w:rsidTr="004964AA">
              <w:tc>
                <w:tcPr>
                  <w:tcW w:w="3289" w:type="dxa"/>
                </w:tcPr>
                <w:p w:rsidR="004964AA" w:rsidRPr="00432257" w:rsidRDefault="004964AA" w:rsidP="004964AA">
                  <w:pPr>
                    <w:rPr>
                      <w:rFonts w:ascii="Times New Roman" w:eastAsia="Calibri" w:hAnsi="Times New Roman" w:cs="Times New Roman"/>
                      <w:sz w:val="24"/>
                      <w:szCs w:val="24"/>
                      <w:highlight w:val="green"/>
                    </w:rPr>
                  </w:pPr>
                  <w:r w:rsidRPr="00432257">
                    <w:rPr>
                      <w:rFonts w:ascii="Times New Roman" w:eastAsia="Calibri" w:hAnsi="Times New Roman" w:cs="Times New Roman"/>
                      <w:sz w:val="24"/>
                      <w:szCs w:val="24"/>
                      <w:highlight w:val="green"/>
                    </w:rPr>
                    <w:t>Всего сотрудников</w:t>
                  </w:r>
                </w:p>
              </w:tc>
              <w:tc>
                <w:tcPr>
                  <w:tcW w:w="2409" w:type="dxa"/>
                </w:tcPr>
                <w:p w:rsidR="004964AA" w:rsidRPr="00432257" w:rsidRDefault="004964AA" w:rsidP="004964AA">
                  <w:pPr>
                    <w:rPr>
                      <w:rFonts w:ascii="Times New Roman" w:eastAsia="Calibri" w:hAnsi="Times New Roman" w:cs="Times New Roman"/>
                      <w:sz w:val="24"/>
                      <w:szCs w:val="24"/>
                      <w:highlight w:val="green"/>
                    </w:rPr>
                  </w:pPr>
                  <w:r w:rsidRPr="00432257">
                    <w:rPr>
                      <w:rFonts w:ascii="Times New Roman" w:eastAsia="Calibri" w:hAnsi="Times New Roman" w:cs="Times New Roman"/>
                      <w:sz w:val="24"/>
                      <w:szCs w:val="24"/>
                      <w:highlight w:val="green"/>
                    </w:rPr>
                    <w:t>60</w:t>
                  </w:r>
                </w:p>
              </w:tc>
            </w:tr>
            <w:tr w:rsidR="004964AA" w:rsidTr="004964AA">
              <w:tc>
                <w:tcPr>
                  <w:tcW w:w="3289" w:type="dxa"/>
                </w:tcPr>
                <w:p w:rsidR="004964AA" w:rsidRDefault="004964AA" w:rsidP="004964AA">
                  <w:pPr>
                    <w:rPr>
                      <w:rFonts w:ascii="Times New Roman" w:eastAsia="Calibri" w:hAnsi="Times New Roman" w:cs="Times New Roman"/>
                      <w:sz w:val="24"/>
                      <w:szCs w:val="24"/>
                    </w:rPr>
                  </w:pPr>
                  <w:r>
                    <w:rPr>
                      <w:rFonts w:ascii="Times New Roman" w:eastAsia="Calibri" w:hAnsi="Times New Roman" w:cs="Times New Roman"/>
                      <w:sz w:val="24"/>
                      <w:szCs w:val="24"/>
                    </w:rPr>
                    <w:t>Руководитель</w:t>
                  </w:r>
                </w:p>
              </w:tc>
              <w:tc>
                <w:tcPr>
                  <w:tcW w:w="2409" w:type="dxa"/>
                </w:tcPr>
                <w:p w:rsidR="004964AA" w:rsidRDefault="004964AA" w:rsidP="004964AA">
                  <w:pPr>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4964AA" w:rsidTr="004964AA">
              <w:tc>
                <w:tcPr>
                  <w:tcW w:w="3289" w:type="dxa"/>
                </w:tcPr>
                <w:p w:rsidR="004964AA" w:rsidRDefault="004964AA" w:rsidP="004964AA">
                  <w:pPr>
                    <w:rPr>
                      <w:rFonts w:ascii="Times New Roman" w:eastAsia="Calibri" w:hAnsi="Times New Roman" w:cs="Times New Roman"/>
                      <w:sz w:val="24"/>
                      <w:szCs w:val="24"/>
                    </w:rPr>
                  </w:pPr>
                  <w:r>
                    <w:rPr>
                      <w:rFonts w:ascii="Times New Roman" w:eastAsia="Calibri" w:hAnsi="Times New Roman" w:cs="Times New Roman"/>
                      <w:sz w:val="24"/>
                      <w:szCs w:val="24"/>
                    </w:rPr>
                    <w:t>Заместителей</w:t>
                  </w:r>
                </w:p>
              </w:tc>
              <w:tc>
                <w:tcPr>
                  <w:tcW w:w="2409" w:type="dxa"/>
                </w:tcPr>
                <w:p w:rsidR="004964AA" w:rsidRDefault="004964AA" w:rsidP="004964AA">
                  <w:pPr>
                    <w:rPr>
                      <w:rFonts w:ascii="Times New Roman" w:eastAsia="Calibri" w:hAnsi="Times New Roman" w:cs="Times New Roman"/>
                      <w:sz w:val="24"/>
                      <w:szCs w:val="24"/>
                    </w:rPr>
                  </w:pPr>
                  <w:r>
                    <w:rPr>
                      <w:rFonts w:ascii="Times New Roman" w:eastAsia="Calibri" w:hAnsi="Times New Roman" w:cs="Times New Roman"/>
                      <w:sz w:val="24"/>
                      <w:szCs w:val="24"/>
                    </w:rPr>
                    <w:t>3</w:t>
                  </w:r>
                </w:p>
              </w:tc>
            </w:tr>
            <w:tr w:rsidR="004964AA" w:rsidTr="004964AA">
              <w:tc>
                <w:tcPr>
                  <w:tcW w:w="3289" w:type="dxa"/>
                </w:tcPr>
                <w:p w:rsidR="004964AA" w:rsidRDefault="004964AA" w:rsidP="004964AA">
                  <w:pPr>
                    <w:rPr>
                      <w:rFonts w:ascii="Times New Roman" w:eastAsia="Calibri" w:hAnsi="Times New Roman" w:cs="Times New Roman"/>
                      <w:sz w:val="24"/>
                      <w:szCs w:val="24"/>
                    </w:rPr>
                  </w:pPr>
                  <w:r>
                    <w:rPr>
                      <w:rFonts w:ascii="Times New Roman" w:eastAsia="Calibri" w:hAnsi="Times New Roman" w:cs="Times New Roman"/>
                      <w:sz w:val="24"/>
                      <w:szCs w:val="24"/>
                    </w:rPr>
                    <w:t>Педагогов</w:t>
                  </w:r>
                </w:p>
              </w:tc>
              <w:tc>
                <w:tcPr>
                  <w:tcW w:w="2409" w:type="dxa"/>
                </w:tcPr>
                <w:p w:rsidR="004964AA" w:rsidRDefault="004964AA" w:rsidP="004964AA">
                  <w:pPr>
                    <w:rPr>
                      <w:rFonts w:ascii="Times New Roman" w:eastAsia="Calibri" w:hAnsi="Times New Roman" w:cs="Times New Roman"/>
                      <w:sz w:val="24"/>
                      <w:szCs w:val="24"/>
                    </w:rPr>
                  </w:pPr>
                  <w:r>
                    <w:rPr>
                      <w:rFonts w:ascii="Times New Roman" w:eastAsia="Calibri" w:hAnsi="Times New Roman" w:cs="Times New Roman"/>
                      <w:sz w:val="24"/>
                      <w:szCs w:val="24"/>
                    </w:rPr>
                    <w:t>37</w:t>
                  </w:r>
                </w:p>
              </w:tc>
            </w:tr>
            <w:tr w:rsidR="004964AA" w:rsidTr="004964AA">
              <w:tc>
                <w:tcPr>
                  <w:tcW w:w="3289" w:type="dxa"/>
                </w:tcPr>
                <w:p w:rsidR="004964AA" w:rsidRDefault="004964AA" w:rsidP="004964AA">
                  <w:pPr>
                    <w:rPr>
                      <w:rFonts w:ascii="Times New Roman" w:eastAsia="Calibri" w:hAnsi="Times New Roman" w:cs="Times New Roman"/>
                      <w:sz w:val="24"/>
                      <w:szCs w:val="24"/>
                    </w:rPr>
                  </w:pPr>
                  <w:r>
                    <w:rPr>
                      <w:rFonts w:ascii="Times New Roman" w:eastAsia="Calibri" w:hAnsi="Times New Roman" w:cs="Times New Roman"/>
                      <w:sz w:val="24"/>
                      <w:szCs w:val="24"/>
                    </w:rPr>
                    <w:t xml:space="preserve">Технический персонал </w:t>
                  </w:r>
                </w:p>
              </w:tc>
              <w:tc>
                <w:tcPr>
                  <w:tcW w:w="2409" w:type="dxa"/>
                </w:tcPr>
                <w:p w:rsidR="004964AA" w:rsidRDefault="004964AA" w:rsidP="004964AA">
                  <w:pPr>
                    <w:rPr>
                      <w:rFonts w:ascii="Times New Roman" w:eastAsia="Calibri" w:hAnsi="Times New Roman" w:cs="Times New Roman"/>
                      <w:sz w:val="24"/>
                      <w:szCs w:val="24"/>
                    </w:rPr>
                  </w:pPr>
                  <w:r>
                    <w:rPr>
                      <w:rFonts w:ascii="Times New Roman" w:eastAsia="Calibri" w:hAnsi="Times New Roman" w:cs="Times New Roman"/>
                      <w:sz w:val="24"/>
                      <w:szCs w:val="24"/>
                    </w:rPr>
                    <w:t>19</w:t>
                  </w:r>
                </w:p>
              </w:tc>
            </w:tr>
            <w:tr w:rsidR="004964AA" w:rsidTr="004964AA">
              <w:tc>
                <w:tcPr>
                  <w:tcW w:w="3289" w:type="dxa"/>
                </w:tcPr>
                <w:p w:rsidR="004964AA" w:rsidRPr="00432257" w:rsidRDefault="004964AA" w:rsidP="004964AA">
                  <w:pPr>
                    <w:rPr>
                      <w:rFonts w:ascii="Times New Roman" w:eastAsia="Calibri" w:hAnsi="Times New Roman" w:cs="Times New Roman"/>
                      <w:sz w:val="24"/>
                      <w:szCs w:val="24"/>
                      <w:highlight w:val="yellow"/>
                    </w:rPr>
                  </w:pPr>
                  <w:r w:rsidRPr="00432257">
                    <w:rPr>
                      <w:rFonts w:ascii="Times New Roman" w:eastAsia="Calibri" w:hAnsi="Times New Roman" w:cs="Times New Roman"/>
                      <w:sz w:val="24"/>
                      <w:szCs w:val="24"/>
                      <w:highlight w:val="yellow"/>
                    </w:rPr>
                    <w:t>Всего Членов Профсоюза</w:t>
                  </w:r>
                </w:p>
              </w:tc>
              <w:tc>
                <w:tcPr>
                  <w:tcW w:w="2409" w:type="dxa"/>
                </w:tcPr>
                <w:p w:rsidR="004964AA" w:rsidRPr="00432257" w:rsidRDefault="004964AA" w:rsidP="004964AA">
                  <w:pPr>
                    <w:rPr>
                      <w:rFonts w:ascii="Times New Roman" w:eastAsia="Calibri" w:hAnsi="Times New Roman" w:cs="Times New Roman"/>
                      <w:sz w:val="24"/>
                      <w:szCs w:val="24"/>
                      <w:highlight w:val="yellow"/>
                    </w:rPr>
                  </w:pPr>
                  <w:r w:rsidRPr="00432257">
                    <w:rPr>
                      <w:rFonts w:ascii="Times New Roman" w:eastAsia="Calibri" w:hAnsi="Times New Roman" w:cs="Times New Roman"/>
                      <w:sz w:val="24"/>
                      <w:szCs w:val="24"/>
                      <w:highlight w:val="yellow"/>
                    </w:rPr>
                    <w:t>55</w:t>
                  </w:r>
                </w:p>
              </w:tc>
            </w:tr>
          </w:tbl>
          <w:p w:rsidR="004964AA" w:rsidRDefault="004964AA" w:rsidP="004964AA">
            <w:pPr>
              <w:spacing w:after="0" w:line="240" w:lineRule="auto"/>
              <w:rPr>
                <w:rFonts w:ascii="Times New Roman" w:eastAsia="Calibri" w:hAnsi="Times New Roman" w:cs="Times New Roman"/>
                <w:sz w:val="24"/>
                <w:szCs w:val="24"/>
              </w:rPr>
            </w:pPr>
          </w:p>
          <w:p w:rsidR="00432257" w:rsidRPr="004964AA" w:rsidRDefault="00432257" w:rsidP="004964AA">
            <w:pPr>
              <w:spacing w:after="0" w:line="240" w:lineRule="auto"/>
              <w:rPr>
                <w:rFonts w:ascii="Times New Roman" w:eastAsia="Calibri" w:hAnsi="Times New Roman" w:cs="Times New Roman"/>
                <w:sz w:val="24"/>
                <w:szCs w:val="24"/>
              </w:rPr>
            </w:pPr>
          </w:p>
          <w:p w:rsidR="00432257" w:rsidRPr="00432257" w:rsidRDefault="00432257" w:rsidP="00432257">
            <w:pPr>
              <w:spacing w:after="0" w:line="240" w:lineRule="auto"/>
              <w:rPr>
                <w:rFonts w:ascii="Times New Roman" w:eastAsia="Calibri" w:hAnsi="Times New Roman" w:cs="Times New Roman"/>
                <w:b/>
                <w:szCs w:val="26"/>
              </w:rPr>
            </w:pPr>
            <w:r w:rsidRPr="00432257">
              <w:rPr>
                <w:rFonts w:ascii="Times New Roman" w:eastAsia="Calibri" w:hAnsi="Times New Roman" w:cs="Times New Roman"/>
                <w:b/>
                <w:szCs w:val="26"/>
              </w:rPr>
              <w:t xml:space="preserve">Деятельность профсоюзного комитета. </w:t>
            </w:r>
          </w:p>
          <w:p w:rsidR="00432257" w:rsidRPr="00432257" w:rsidRDefault="00432257" w:rsidP="00432257">
            <w:pPr>
              <w:spacing w:after="0" w:line="240" w:lineRule="auto"/>
              <w:jc w:val="both"/>
              <w:rPr>
                <w:rFonts w:ascii="Times New Roman" w:eastAsia="Calibri" w:hAnsi="Times New Roman" w:cs="Times New Roman"/>
                <w:b/>
                <w:sz w:val="28"/>
                <w:szCs w:val="28"/>
              </w:rPr>
            </w:pPr>
            <w:r w:rsidRPr="00432257">
              <w:rPr>
                <w:rFonts w:ascii="Times New Roman" w:eastAsia="Calibri" w:hAnsi="Times New Roman" w:cs="Times New Roman"/>
                <w:b/>
                <w:sz w:val="28"/>
                <w:szCs w:val="28"/>
              </w:rPr>
              <w:t xml:space="preserve">Наша цель: </w:t>
            </w:r>
          </w:p>
          <w:p w:rsidR="00432257" w:rsidRPr="00432257" w:rsidRDefault="00432257" w:rsidP="00432257">
            <w:pPr>
              <w:spacing w:after="0" w:line="240" w:lineRule="auto"/>
              <w:jc w:val="both"/>
              <w:rPr>
                <w:rFonts w:ascii="Times New Roman" w:eastAsia="Calibri" w:hAnsi="Times New Roman" w:cs="Times New Roman"/>
                <w:b/>
                <w:color w:val="FF0000"/>
                <w:sz w:val="28"/>
                <w:szCs w:val="28"/>
              </w:rPr>
            </w:pPr>
            <w:r w:rsidRPr="00432257">
              <w:rPr>
                <w:rFonts w:ascii="Times New Roman" w:eastAsia="Calibri" w:hAnsi="Times New Roman" w:cs="Times New Roman"/>
                <w:b/>
                <w:color w:val="FF0000"/>
                <w:sz w:val="28"/>
                <w:szCs w:val="28"/>
              </w:rPr>
              <w:t>Защита профессиональных, трудовых, социально – экономических прав и интересов работников, их здоровья, занятости и социального статуса.</w:t>
            </w:r>
          </w:p>
          <w:p w:rsidR="00432257" w:rsidRPr="00432257" w:rsidRDefault="00432257" w:rsidP="00432257">
            <w:pPr>
              <w:spacing w:after="0" w:line="240" w:lineRule="auto"/>
              <w:jc w:val="both"/>
              <w:rPr>
                <w:rFonts w:ascii="Times New Roman" w:eastAsia="Calibri" w:hAnsi="Times New Roman" w:cs="Times New Roman"/>
                <w:b/>
                <w:sz w:val="28"/>
                <w:szCs w:val="28"/>
              </w:rPr>
            </w:pPr>
            <w:r w:rsidRPr="00432257">
              <w:rPr>
                <w:rFonts w:ascii="Times New Roman" w:eastAsia="Calibri" w:hAnsi="Times New Roman" w:cs="Times New Roman"/>
                <w:b/>
                <w:sz w:val="28"/>
                <w:szCs w:val="28"/>
              </w:rPr>
              <w:t>Задачи:  </w:t>
            </w:r>
          </w:p>
          <w:p w:rsidR="00432257" w:rsidRPr="00432257" w:rsidRDefault="00432257" w:rsidP="00432257">
            <w:pPr>
              <w:pStyle w:val="a4"/>
              <w:numPr>
                <w:ilvl w:val="0"/>
                <w:numId w:val="1"/>
              </w:numPr>
              <w:spacing w:after="0" w:line="240" w:lineRule="auto"/>
              <w:jc w:val="both"/>
              <w:rPr>
                <w:rFonts w:ascii="Times New Roman" w:eastAsia="Calibri" w:hAnsi="Times New Roman" w:cs="Times New Roman"/>
                <w:color w:val="2E74B5" w:themeColor="accent1" w:themeShade="BF"/>
                <w:sz w:val="28"/>
                <w:szCs w:val="28"/>
              </w:rPr>
            </w:pPr>
            <w:r w:rsidRPr="00432257">
              <w:rPr>
                <w:rFonts w:ascii="Times New Roman" w:eastAsia="Calibri" w:hAnsi="Times New Roman" w:cs="Times New Roman"/>
                <w:color w:val="2E74B5" w:themeColor="accent1" w:themeShade="BF"/>
                <w:sz w:val="28"/>
                <w:szCs w:val="28"/>
              </w:rPr>
              <w:t>Улучшение социально – экономического положения работников</w:t>
            </w:r>
          </w:p>
          <w:p w:rsidR="00432257" w:rsidRPr="00432257" w:rsidRDefault="00432257" w:rsidP="00432257">
            <w:pPr>
              <w:pStyle w:val="a4"/>
              <w:numPr>
                <w:ilvl w:val="0"/>
                <w:numId w:val="1"/>
              </w:numPr>
              <w:spacing w:after="0" w:line="240" w:lineRule="auto"/>
              <w:jc w:val="both"/>
              <w:rPr>
                <w:rFonts w:ascii="Times New Roman" w:eastAsia="Calibri" w:hAnsi="Times New Roman" w:cs="Times New Roman"/>
                <w:color w:val="2E74B5" w:themeColor="accent1" w:themeShade="BF"/>
                <w:sz w:val="28"/>
                <w:szCs w:val="28"/>
              </w:rPr>
            </w:pPr>
            <w:r w:rsidRPr="00432257">
              <w:rPr>
                <w:rFonts w:ascii="Times New Roman" w:eastAsia="Calibri" w:hAnsi="Times New Roman" w:cs="Times New Roman"/>
                <w:color w:val="2E74B5" w:themeColor="accent1" w:themeShade="BF"/>
                <w:sz w:val="28"/>
                <w:szCs w:val="28"/>
              </w:rPr>
              <w:t>Развитие социального партнерства</w:t>
            </w:r>
          </w:p>
          <w:p w:rsidR="00432257" w:rsidRDefault="00432257" w:rsidP="00432257">
            <w:pPr>
              <w:pStyle w:val="a4"/>
              <w:numPr>
                <w:ilvl w:val="0"/>
                <w:numId w:val="1"/>
              </w:numPr>
              <w:spacing w:after="0" w:line="240" w:lineRule="auto"/>
              <w:jc w:val="both"/>
              <w:rPr>
                <w:rFonts w:ascii="Times New Roman" w:eastAsia="Calibri" w:hAnsi="Times New Roman" w:cs="Times New Roman"/>
                <w:color w:val="2E74B5" w:themeColor="accent1" w:themeShade="BF"/>
                <w:sz w:val="28"/>
                <w:szCs w:val="28"/>
              </w:rPr>
            </w:pPr>
            <w:r w:rsidRPr="00432257">
              <w:rPr>
                <w:rFonts w:ascii="Times New Roman" w:eastAsia="Calibri" w:hAnsi="Times New Roman" w:cs="Times New Roman"/>
                <w:color w:val="2E74B5" w:themeColor="accent1" w:themeShade="BF"/>
                <w:sz w:val="28"/>
                <w:szCs w:val="28"/>
              </w:rPr>
              <w:t>Укрепление и развитие профессиональной солидарности</w:t>
            </w:r>
          </w:p>
          <w:p w:rsidR="00432257" w:rsidRPr="00432257" w:rsidRDefault="00432257" w:rsidP="00432257">
            <w:pPr>
              <w:pStyle w:val="a4"/>
              <w:numPr>
                <w:ilvl w:val="0"/>
                <w:numId w:val="1"/>
              </w:numPr>
              <w:spacing w:after="0" w:line="240" w:lineRule="auto"/>
              <w:jc w:val="both"/>
              <w:rPr>
                <w:rFonts w:ascii="Times New Roman" w:eastAsia="Calibri" w:hAnsi="Times New Roman" w:cs="Times New Roman"/>
                <w:color w:val="2E74B5" w:themeColor="accent1" w:themeShade="BF"/>
                <w:sz w:val="28"/>
                <w:szCs w:val="28"/>
              </w:rPr>
            </w:pPr>
            <w:r w:rsidRPr="00432257">
              <w:rPr>
                <w:rFonts w:ascii="Times New Roman" w:eastAsia="Calibri" w:hAnsi="Times New Roman" w:cs="Times New Roman"/>
                <w:sz w:val="24"/>
                <w:szCs w:val="24"/>
              </w:rPr>
              <w:t> </w:t>
            </w:r>
            <w:r w:rsidRPr="00432257">
              <w:rPr>
                <w:rFonts w:ascii="Times New Roman" w:eastAsia="Calibri" w:hAnsi="Times New Roman" w:cs="Times New Roman"/>
                <w:color w:val="2E74B5" w:themeColor="accent1" w:themeShade="BF"/>
                <w:sz w:val="28"/>
                <w:szCs w:val="28"/>
              </w:rPr>
              <w:t xml:space="preserve">Взаимопомощь членам ППО   </w:t>
            </w:r>
          </w:p>
          <w:p w:rsidR="00432257" w:rsidRPr="00432257" w:rsidRDefault="00432257" w:rsidP="00432257">
            <w:pPr>
              <w:spacing w:after="0" w:line="240" w:lineRule="auto"/>
              <w:jc w:val="both"/>
              <w:rPr>
                <w:rFonts w:ascii="Times New Roman" w:eastAsia="Calibri" w:hAnsi="Times New Roman" w:cs="Times New Roman"/>
                <w:color w:val="2E74B5" w:themeColor="accent1" w:themeShade="BF"/>
                <w:sz w:val="28"/>
                <w:szCs w:val="28"/>
              </w:rPr>
            </w:pPr>
            <w:r>
              <w:rPr>
                <w:rFonts w:ascii="Times New Roman" w:eastAsia="Calibri" w:hAnsi="Times New Roman" w:cs="Times New Roman"/>
                <w:sz w:val="24"/>
                <w:szCs w:val="24"/>
              </w:rPr>
              <w:t xml:space="preserve">          </w:t>
            </w:r>
            <w:r w:rsidRPr="00432257">
              <w:rPr>
                <w:rFonts w:ascii="Times New Roman" w:eastAsia="Calibri" w:hAnsi="Times New Roman" w:cs="Times New Roman"/>
                <w:sz w:val="24"/>
                <w:szCs w:val="24"/>
              </w:rPr>
              <w:t>Мы стараемся, чтобы каждый член коллектива не остался без внимания. На заседаниях профсоюзного комитета был обсужден и одобрен план работы на год, в котором мы  постарались охватить все  мероприятия по  охране здоровья сотрудников, охране труда, культурно-массовые мероприятия</w:t>
            </w:r>
            <w:r>
              <w:rPr>
                <w:rFonts w:ascii="Times New Roman" w:eastAsia="Calibri" w:hAnsi="Times New Roman" w:cs="Times New Roman"/>
                <w:sz w:val="24"/>
                <w:szCs w:val="24"/>
              </w:rPr>
              <w:t>, оздоровления каждого члена,</w:t>
            </w:r>
            <w:r w:rsidRPr="00432257">
              <w:rPr>
                <w:rFonts w:ascii="Times New Roman" w:eastAsia="Calibri" w:hAnsi="Times New Roman" w:cs="Times New Roman"/>
                <w:sz w:val="24"/>
                <w:szCs w:val="24"/>
              </w:rPr>
              <w:t xml:space="preserve"> и т.д.   </w:t>
            </w:r>
          </w:p>
          <w:p w:rsidR="00432257" w:rsidRPr="00432257" w:rsidRDefault="00432257" w:rsidP="0043225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432257">
              <w:rPr>
                <w:rFonts w:ascii="Times New Roman" w:eastAsia="Calibri" w:hAnsi="Times New Roman" w:cs="Times New Roman"/>
                <w:sz w:val="24"/>
                <w:szCs w:val="24"/>
              </w:rPr>
              <w:t xml:space="preserve">В уставе Профсоюза работников образования и науки РФ написано, что его основными целями является представительство и защита социально-трудовых прав и правовых интересов членов профсоюза. В своей деятельности профсоюзная организация руководствовалось Уставом профсоюза, Законом РФ "О профессиональных союзах, их правах и гарантиях деятельности", Положением о первичной профсоюзной организации, Коллективным договором  </w:t>
            </w:r>
            <w:r>
              <w:rPr>
                <w:rFonts w:ascii="Times New Roman" w:eastAsia="Calibri" w:hAnsi="Times New Roman" w:cs="Times New Roman"/>
                <w:sz w:val="24"/>
                <w:szCs w:val="24"/>
              </w:rPr>
              <w:t>Г</w:t>
            </w:r>
            <w:r w:rsidRPr="00432257">
              <w:rPr>
                <w:rFonts w:ascii="Times New Roman" w:eastAsia="Calibri" w:hAnsi="Times New Roman" w:cs="Times New Roman"/>
                <w:sz w:val="24"/>
                <w:szCs w:val="24"/>
              </w:rPr>
              <w:t>БОУ «</w:t>
            </w:r>
            <w:r>
              <w:rPr>
                <w:rFonts w:ascii="Times New Roman" w:eastAsia="Calibri" w:hAnsi="Times New Roman" w:cs="Times New Roman"/>
                <w:sz w:val="24"/>
                <w:szCs w:val="24"/>
              </w:rPr>
              <w:t>Набережночелнинская школа №87 с ОВЗ</w:t>
            </w:r>
            <w:r w:rsidRPr="00432257">
              <w:rPr>
                <w:rFonts w:ascii="Times New Roman" w:eastAsia="Calibri" w:hAnsi="Times New Roman" w:cs="Times New Roman"/>
                <w:sz w:val="24"/>
                <w:szCs w:val="24"/>
              </w:rPr>
              <w:t xml:space="preserve">». </w:t>
            </w:r>
          </w:p>
          <w:p w:rsidR="00432257" w:rsidRPr="00432257" w:rsidRDefault="00432257" w:rsidP="0043225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r w:rsidRPr="00432257">
              <w:rPr>
                <w:rFonts w:ascii="Times New Roman" w:eastAsia="Calibri" w:hAnsi="Times New Roman" w:cs="Times New Roman"/>
                <w:sz w:val="24"/>
                <w:szCs w:val="24"/>
              </w:rPr>
              <w:t xml:space="preserve">Сегодня гораздо лучше чувствовать себя защищенным, сохранить свое рабочее  место, получать достойную заработную плату, иметь приемлемые условия труда. Если работники видят, что профком готов защищать членов профсоюза на деле, то этого достаточно, чтобы сплотить людей в образовательной организации. </w:t>
            </w:r>
          </w:p>
          <w:p w:rsidR="00432257" w:rsidRPr="00432257" w:rsidRDefault="00432257" w:rsidP="00432257">
            <w:pPr>
              <w:spacing w:after="0" w:line="240" w:lineRule="auto"/>
              <w:jc w:val="both"/>
              <w:rPr>
                <w:rFonts w:ascii="Times New Roman" w:eastAsia="Calibri" w:hAnsi="Times New Roman" w:cs="Times New Roman"/>
                <w:sz w:val="24"/>
                <w:szCs w:val="24"/>
              </w:rPr>
            </w:pPr>
            <w:r w:rsidRPr="00432257">
              <w:rPr>
                <w:rFonts w:ascii="Times New Roman" w:eastAsia="Calibri" w:hAnsi="Times New Roman" w:cs="Times New Roman"/>
                <w:sz w:val="24"/>
                <w:szCs w:val="24"/>
              </w:rPr>
              <w:t xml:space="preserve"> </w:t>
            </w:r>
            <w:r w:rsidR="00980D6C">
              <w:rPr>
                <w:rFonts w:ascii="Times New Roman" w:eastAsia="Calibri" w:hAnsi="Times New Roman" w:cs="Times New Roman"/>
                <w:sz w:val="24"/>
                <w:szCs w:val="24"/>
              </w:rPr>
              <w:t xml:space="preserve">        </w:t>
            </w:r>
            <w:r w:rsidRPr="00432257">
              <w:rPr>
                <w:rFonts w:ascii="Times New Roman" w:eastAsia="Calibri" w:hAnsi="Times New Roman" w:cs="Times New Roman"/>
                <w:sz w:val="24"/>
                <w:szCs w:val="24"/>
              </w:rPr>
              <w:t xml:space="preserve"> Профсоюзный   комитет функционирует в единстве с администрацией </w:t>
            </w:r>
            <w:r w:rsidR="00980D6C">
              <w:rPr>
                <w:rFonts w:ascii="Times New Roman" w:eastAsia="Calibri" w:hAnsi="Times New Roman" w:cs="Times New Roman"/>
                <w:sz w:val="24"/>
                <w:szCs w:val="24"/>
              </w:rPr>
              <w:t>школы</w:t>
            </w:r>
            <w:r w:rsidRPr="00432257">
              <w:rPr>
                <w:rFonts w:ascii="Times New Roman" w:eastAsia="Calibri" w:hAnsi="Times New Roman" w:cs="Times New Roman"/>
                <w:sz w:val="24"/>
                <w:szCs w:val="24"/>
              </w:rPr>
              <w:t xml:space="preserve">,  следует отметить  взаимопонимание по вопросам защиты социально-трудовых прав работников.    </w:t>
            </w:r>
          </w:p>
          <w:p w:rsidR="00980D6C" w:rsidRPr="006468FA" w:rsidRDefault="00432257" w:rsidP="00980D6C">
            <w:pPr>
              <w:spacing w:after="0" w:line="240" w:lineRule="auto"/>
              <w:jc w:val="center"/>
              <w:rPr>
                <w:rFonts w:ascii="Times New Roman" w:eastAsia="Calibri" w:hAnsi="Times New Roman" w:cs="Times New Roman"/>
                <w:b/>
                <w:sz w:val="28"/>
                <w:szCs w:val="28"/>
              </w:rPr>
            </w:pPr>
            <w:r w:rsidRPr="006468FA">
              <w:rPr>
                <w:rFonts w:ascii="Times New Roman" w:eastAsia="Calibri" w:hAnsi="Times New Roman" w:cs="Times New Roman"/>
                <w:b/>
                <w:sz w:val="28"/>
                <w:szCs w:val="28"/>
              </w:rPr>
              <w:t xml:space="preserve">Приоритетными    направлениями работы  </w:t>
            </w:r>
          </w:p>
          <w:p w:rsidR="00432257" w:rsidRPr="006468FA" w:rsidRDefault="00432257" w:rsidP="00980D6C">
            <w:pPr>
              <w:spacing w:after="0" w:line="240" w:lineRule="auto"/>
              <w:jc w:val="center"/>
              <w:rPr>
                <w:rFonts w:ascii="Times New Roman" w:eastAsia="Calibri" w:hAnsi="Times New Roman" w:cs="Times New Roman"/>
                <w:b/>
                <w:sz w:val="28"/>
                <w:szCs w:val="28"/>
              </w:rPr>
            </w:pPr>
            <w:r w:rsidRPr="006468FA">
              <w:rPr>
                <w:rFonts w:ascii="Times New Roman" w:eastAsia="Calibri" w:hAnsi="Times New Roman" w:cs="Times New Roman"/>
                <w:b/>
                <w:sz w:val="28"/>
                <w:szCs w:val="28"/>
              </w:rPr>
              <w:t>администрации  и ППО являются следующие:</w:t>
            </w:r>
          </w:p>
          <w:p w:rsidR="00432257" w:rsidRPr="00980D6C" w:rsidRDefault="00432257" w:rsidP="00980D6C">
            <w:pPr>
              <w:pStyle w:val="a4"/>
              <w:numPr>
                <w:ilvl w:val="0"/>
                <w:numId w:val="2"/>
              </w:numPr>
              <w:spacing w:after="0" w:line="240" w:lineRule="auto"/>
              <w:jc w:val="both"/>
              <w:rPr>
                <w:rFonts w:ascii="Times New Roman" w:eastAsia="Calibri" w:hAnsi="Times New Roman" w:cs="Times New Roman"/>
                <w:color w:val="2E74B5" w:themeColor="accent1" w:themeShade="BF"/>
                <w:sz w:val="28"/>
                <w:szCs w:val="28"/>
              </w:rPr>
            </w:pPr>
            <w:r w:rsidRPr="00980D6C">
              <w:rPr>
                <w:rFonts w:ascii="Times New Roman" w:eastAsia="Calibri" w:hAnsi="Times New Roman" w:cs="Times New Roman"/>
                <w:color w:val="2E74B5" w:themeColor="accent1" w:themeShade="BF"/>
                <w:sz w:val="28"/>
                <w:szCs w:val="28"/>
              </w:rPr>
              <w:t xml:space="preserve">социальное партнерство  и взаимодействие с администрацией ;  </w:t>
            </w:r>
          </w:p>
          <w:p w:rsidR="00432257" w:rsidRPr="00980D6C" w:rsidRDefault="00432257" w:rsidP="00980D6C">
            <w:pPr>
              <w:pStyle w:val="a4"/>
              <w:numPr>
                <w:ilvl w:val="0"/>
                <w:numId w:val="2"/>
              </w:numPr>
              <w:spacing w:after="0" w:line="240" w:lineRule="auto"/>
              <w:jc w:val="both"/>
              <w:rPr>
                <w:rFonts w:ascii="Times New Roman" w:eastAsia="Calibri" w:hAnsi="Times New Roman" w:cs="Times New Roman"/>
                <w:color w:val="2E74B5" w:themeColor="accent1" w:themeShade="BF"/>
                <w:sz w:val="28"/>
                <w:szCs w:val="28"/>
              </w:rPr>
            </w:pPr>
            <w:r w:rsidRPr="00980D6C">
              <w:rPr>
                <w:rFonts w:ascii="Times New Roman" w:eastAsia="Calibri" w:hAnsi="Times New Roman" w:cs="Times New Roman"/>
                <w:color w:val="2E74B5" w:themeColor="accent1" w:themeShade="BF"/>
                <w:sz w:val="28"/>
                <w:szCs w:val="28"/>
              </w:rPr>
              <w:t xml:space="preserve">выполнение коллективного договора в интересах работников;  </w:t>
            </w:r>
          </w:p>
          <w:p w:rsidR="00432257" w:rsidRPr="00980D6C" w:rsidRDefault="00432257" w:rsidP="00980D6C">
            <w:pPr>
              <w:pStyle w:val="a4"/>
              <w:numPr>
                <w:ilvl w:val="0"/>
                <w:numId w:val="2"/>
              </w:numPr>
              <w:spacing w:after="0" w:line="240" w:lineRule="auto"/>
              <w:jc w:val="both"/>
              <w:rPr>
                <w:rFonts w:ascii="Times New Roman" w:eastAsia="Calibri" w:hAnsi="Times New Roman" w:cs="Times New Roman"/>
                <w:color w:val="2E74B5" w:themeColor="accent1" w:themeShade="BF"/>
                <w:sz w:val="28"/>
                <w:szCs w:val="28"/>
              </w:rPr>
            </w:pPr>
            <w:r w:rsidRPr="00980D6C">
              <w:rPr>
                <w:rFonts w:ascii="Times New Roman" w:eastAsia="Calibri" w:hAnsi="Times New Roman" w:cs="Times New Roman"/>
                <w:color w:val="2E74B5" w:themeColor="accent1" w:themeShade="BF"/>
                <w:sz w:val="28"/>
                <w:szCs w:val="28"/>
              </w:rPr>
              <w:t xml:space="preserve">участие в решении вопросов защиты профессиональных интересов членов профсоюзной организации;  </w:t>
            </w:r>
          </w:p>
          <w:p w:rsidR="00432257" w:rsidRPr="00980D6C" w:rsidRDefault="00432257" w:rsidP="00980D6C">
            <w:pPr>
              <w:pStyle w:val="a4"/>
              <w:numPr>
                <w:ilvl w:val="0"/>
                <w:numId w:val="2"/>
              </w:numPr>
              <w:spacing w:after="0" w:line="240" w:lineRule="auto"/>
              <w:jc w:val="both"/>
              <w:rPr>
                <w:rFonts w:ascii="Times New Roman" w:eastAsia="Calibri" w:hAnsi="Times New Roman" w:cs="Times New Roman"/>
                <w:color w:val="2E74B5" w:themeColor="accent1" w:themeShade="BF"/>
                <w:sz w:val="28"/>
                <w:szCs w:val="28"/>
              </w:rPr>
            </w:pPr>
            <w:r w:rsidRPr="00980D6C">
              <w:rPr>
                <w:rFonts w:ascii="Times New Roman" w:eastAsia="Calibri" w:hAnsi="Times New Roman" w:cs="Times New Roman"/>
                <w:color w:val="2E74B5" w:themeColor="accent1" w:themeShade="BF"/>
                <w:sz w:val="28"/>
                <w:szCs w:val="28"/>
              </w:rPr>
              <w:t xml:space="preserve">создание благоприятного психологического климата в коллективе;        </w:t>
            </w:r>
          </w:p>
          <w:p w:rsidR="00432257" w:rsidRPr="00980D6C" w:rsidRDefault="00432257" w:rsidP="00980D6C">
            <w:pPr>
              <w:pStyle w:val="a4"/>
              <w:numPr>
                <w:ilvl w:val="0"/>
                <w:numId w:val="2"/>
              </w:numPr>
              <w:spacing w:after="0" w:line="240" w:lineRule="auto"/>
              <w:jc w:val="both"/>
              <w:rPr>
                <w:rFonts w:ascii="Times New Roman" w:eastAsia="Calibri" w:hAnsi="Times New Roman" w:cs="Times New Roman"/>
                <w:color w:val="2E74B5" w:themeColor="accent1" w:themeShade="BF"/>
                <w:sz w:val="28"/>
                <w:szCs w:val="28"/>
              </w:rPr>
            </w:pPr>
            <w:r w:rsidRPr="00980D6C">
              <w:rPr>
                <w:rFonts w:ascii="Times New Roman" w:eastAsia="Calibri" w:hAnsi="Times New Roman" w:cs="Times New Roman"/>
                <w:color w:val="2E74B5" w:themeColor="accent1" w:themeShade="BF"/>
                <w:sz w:val="28"/>
                <w:szCs w:val="28"/>
              </w:rPr>
              <w:t xml:space="preserve">информационная деятельность;  </w:t>
            </w:r>
          </w:p>
          <w:p w:rsidR="00432257" w:rsidRPr="00980D6C" w:rsidRDefault="00432257" w:rsidP="00980D6C">
            <w:pPr>
              <w:pStyle w:val="a4"/>
              <w:numPr>
                <w:ilvl w:val="0"/>
                <w:numId w:val="2"/>
              </w:numPr>
              <w:spacing w:after="0" w:line="240" w:lineRule="auto"/>
              <w:jc w:val="both"/>
              <w:rPr>
                <w:rFonts w:ascii="Times New Roman" w:eastAsia="Calibri" w:hAnsi="Times New Roman" w:cs="Times New Roman"/>
                <w:color w:val="2E74B5" w:themeColor="accent1" w:themeShade="BF"/>
                <w:sz w:val="28"/>
                <w:szCs w:val="28"/>
              </w:rPr>
            </w:pPr>
            <w:r w:rsidRPr="00980D6C">
              <w:rPr>
                <w:rFonts w:ascii="Times New Roman" w:eastAsia="Calibri" w:hAnsi="Times New Roman" w:cs="Times New Roman"/>
                <w:color w:val="2E74B5" w:themeColor="accent1" w:themeShade="BF"/>
                <w:sz w:val="28"/>
                <w:szCs w:val="28"/>
              </w:rPr>
              <w:t xml:space="preserve">оздоровительная и культурно-массовая работа.  </w:t>
            </w:r>
          </w:p>
          <w:p w:rsidR="00432257" w:rsidRPr="00432257" w:rsidRDefault="00980D6C" w:rsidP="0043225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432257" w:rsidRPr="00432257">
              <w:rPr>
                <w:rFonts w:ascii="Times New Roman" w:eastAsia="Calibri" w:hAnsi="Times New Roman" w:cs="Times New Roman"/>
                <w:sz w:val="24"/>
                <w:szCs w:val="24"/>
              </w:rPr>
              <w:t xml:space="preserve">Вся деятельность ППО образовательного учреждения должна опираться на нормативно-правовую базу. Только основываясь на законе и  знании правовых норм, профком сможет эффективно защищать членов профсоюза. </w:t>
            </w:r>
          </w:p>
          <w:p w:rsidR="00980D6C" w:rsidRDefault="00980D6C" w:rsidP="0043225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432257" w:rsidRPr="00432257">
              <w:rPr>
                <w:rFonts w:ascii="Times New Roman" w:eastAsia="Calibri" w:hAnsi="Times New Roman" w:cs="Times New Roman"/>
                <w:sz w:val="24"/>
                <w:szCs w:val="24"/>
              </w:rPr>
              <w:t>Членами профкома разработана программа по оздоровлению коллектива. В наш</w:t>
            </w:r>
            <w:r>
              <w:rPr>
                <w:rFonts w:ascii="Times New Roman" w:eastAsia="Calibri" w:hAnsi="Times New Roman" w:cs="Times New Roman"/>
                <w:sz w:val="24"/>
                <w:szCs w:val="24"/>
              </w:rPr>
              <w:t>ей</w:t>
            </w:r>
            <w:r w:rsidR="00432257" w:rsidRPr="00432257">
              <w:rPr>
                <w:rFonts w:ascii="Times New Roman" w:eastAsia="Calibri" w:hAnsi="Times New Roman" w:cs="Times New Roman"/>
                <w:sz w:val="24"/>
                <w:szCs w:val="24"/>
              </w:rPr>
              <w:t xml:space="preserve"> </w:t>
            </w:r>
            <w:r>
              <w:rPr>
                <w:rFonts w:ascii="Times New Roman" w:eastAsia="Calibri" w:hAnsi="Times New Roman" w:cs="Times New Roman"/>
                <w:sz w:val="24"/>
                <w:szCs w:val="24"/>
              </w:rPr>
              <w:t>школе</w:t>
            </w:r>
            <w:r w:rsidR="00432257" w:rsidRPr="00432257">
              <w:rPr>
                <w:rFonts w:ascii="Times New Roman" w:eastAsia="Calibri" w:hAnsi="Times New Roman" w:cs="Times New Roman"/>
                <w:sz w:val="24"/>
                <w:szCs w:val="24"/>
              </w:rPr>
              <w:t xml:space="preserve"> созданы все условия: </w:t>
            </w:r>
          </w:p>
          <w:p w:rsidR="00980D6C" w:rsidRDefault="00432257" w:rsidP="00980D6C">
            <w:pPr>
              <w:pStyle w:val="a4"/>
              <w:numPr>
                <w:ilvl w:val="0"/>
                <w:numId w:val="3"/>
              </w:numPr>
              <w:spacing w:after="0" w:line="240" w:lineRule="auto"/>
              <w:jc w:val="both"/>
              <w:rPr>
                <w:rFonts w:ascii="Times New Roman" w:eastAsia="Calibri" w:hAnsi="Times New Roman" w:cs="Times New Roman"/>
                <w:sz w:val="24"/>
                <w:szCs w:val="24"/>
              </w:rPr>
            </w:pPr>
            <w:r w:rsidRPr="00980D6C">
              <w:rPr>
                <w:rFonts w:ascii="Times New Roman" w:eastAsia="Calibri" w:hAnsi="Times New Roman" w:cs="Times New Roman"/>
                <w:sz w:val="24"/>
                <w:szCs w:val="24"/>
              </w:rPr>
              <w:t xml:space="preserve">кислородный коктейль,  </w:t>
            </w:r>
          </w:p>
          <w:p w:rsidR="00980D6C" w:rsidRDefault="00432257" w:rsidP="00980D6C">
            <w:pPr>
              <w:pStyle w:val="a4"/>
              <w:numPr>
                <w:ilvl w:val="0"/>
                <w:numId w:val="3"/>
              </w:numPr>
              <w:spacing w:after="0" w:line="240" w:lineRule="auto"/>
              <w:jc w:val="both"/>
              <w:rPr>
                <w:rFonts w:ascii="Times New Roman" w:eastAsia="Calibri" w:hAnsi="Times New Roman" w:cs="Times New Roman"/>
                <w:sz w:val="24"/>
                <w:szCs w:val="24"/>
              </w:rPr>
            </w:pPr>
            <w:r w:rsidRPr="00980D6C">
              <w:rPr>
                <w:rFonts w:ascii="Times New Roman" w:eastAsia="Calibri" w:hAnsi="Times New Roman" w:cs="Times New Roman"/>
                <w:sz w:val="24"/>
                <w:szCs w:val="24"/>
              </w:rPr>
              <w:t>фиточаи</w:t>
            </w:r>
            <w:r w:rsidR="00980D6C" w:rsidRPr="00980D6C">
              <w:rPr>
                <w:rFonts w:ascii="Times New Roman" w:eastAsia="Calibri" w:hAnsi="Times New Roman" w:cs="Times New Roman"/>
                <w:sz w:val="24"/>
                <w:szCs w:val="24"/>
              </w:rPr>
              <w:t xml:space="preserve">, </w:t>
            </w:r>
          </w:p>
          <w:p w:rsidR="00980D6C" w:rsidRDefault="00980D6C" w:rsidP="00980D6C">
            <w:pPr>
              <w:pStyle w:val="a4"/>
              <w:numPr>
                <w:ilvl w:val="0"/>
                <w:numId w:val="3"/>
              </w:numPr>
              <w:spacing w:after="0" w:line="240" w:lineRule="auto"/>
              <w:jc w:val="both"/>
              <w:rPr>
                <w:rFonts w:ascii="Times New Roman" w:eastAsia="Calibri" w:hAnsi="Times New Roman" w:cs="Times New Roman"/>
                <w:sz w:val="24"/>
                <w:szCs w:val="24"/>
              </w:rPr>
            </w:pPr>
            <w:r w:rsidRPr="00980D6C">
              <w:rPr>
                <w:rFonts w:ascii="Times New Roman" w:eastAsia="Calibri" w:hAnsi="Times New Roman" w:cs="Times New Roman"/>
                <w:sz w:val="24"/>
                <w:szCs w:val="24"/>
              </w:rPr>
              <w:t xml:space="preserve">спортивный клуб, </w:t>
            </w:r>
          </w:p>
          <w:p w:rsidR="00980D6C" w:rsidRDefault="00980D6C" w:rsidP="00980D6C">
            <w:pPr>
              <w:pStyle w:val="a4"/>
              <w:numPr>
                <w:ilvl w:val="0"/>
                <w:numId w:val="3"/>
              </w:numPr>
              <w:spacing w:after="0" w:line="240" w:lineRule="auto"/>
              <w:jc w:val="both"/>
              <w:rPr>
                <w:rFonts w:ascii="Times New Roman" w:eastAsia="Calibri" w:hAnsi="Times New Roman" w:cs="Times New Roman"/>
                <w:sz w:val="24"/>
                <w:szCs w:val="24"/>
              </w:rPr>
            </w:pPr>
            <w:r w:rsidRPr="00980D6C">
              <w:rPr>
                <w:rFonts w:ascii="Times New Roman" w:eastAsia="Calibri" w:hAnsi="Times New Roman" w:cs="Times New Roman"/>
                <w:sz w:val="24"/>
                <w:szCs w:val="24"/>
              </w:rPr>
              <w:t xml:space="preserve">теннисный корд, </w:t>
            </w:r>
          </w:p>
          <w:p w:rsidR="00980D6C" w:rsidRDefault="00980D6C" w:rsidP="00980D6C">
            <w:pPr>
              <w:pStyle w:val="a4"/>
              <w:numPr>
                <w:ilvl w:val="0"/>
                <w:numId w:val="3"/>
              </w:numPr>
              <w:spacing w:after="0" w:line="240" w:lineRule="auto"/>
              <w:jc w:val="both"/>
              <w:rPr>
                <w:rFonts w:ascii="Times New Roman" w:eastAsia="Calibri" w:hAnsi="Times New Roman" w:cs="Times New Roman"/>
                <w:sz w:val="24"/>
                <w:szCs w:val="24"/>
              </w:rPr>
            </w:pPr>
            <w:r w:rsidRPr="00980D6C">
              <w:rPr>
                <w:rFonts w:ascii="Times New Roman" w:eastAsia="Calibri" w:hAnsi="Times New Roman" w:cs="Times New Roman"/>
                <w:sz w:val="24"/>
                <w:szCs w:val="24"/>
              </w:rPr>
              <w:t xml:space="preserve">настольный теннис на свежем воздухе, </w:t>
            </w:r>
          </w:p>
          <w:p w:rsidR="00980D6C" w:rsidRDefault="00980D6C" w:rsidP="00980D6C">
            <w:pPr>
              <w:pStyle w:val="a4"/>
              <w:numPr>
                <w:ilvl w:val="0"/>
                <w:numId w:val="3"/>
              </w:numPr>
              <w:spacing w:after="0" w:line="240" w:lineRule="auto"/>
              <w:jc w:val="both"/>
              <w:rPr>
                <w:rFonts w:ascii="Times New Roman" w:eastAsia="Calibri" w:hAnsi="Times New Roman" w:cs="Times New Roman"/>
                <w:sz w:val="24"/>
                <w:szCs w:val="24"/>
              </w:rPr>
            </w:pPr>
            <w:r w:rsidRPr="00980D6C">
              <w:rPr>
                <w:rFonts w:ascii="Times New Roman" w:eastAsia="Calibri" w:hAnsi="Times New Roman" w:cs="Times New Roman"/>
                <w:sz w:val="24"/>
                <w:szCs w:val="24"/>
              </w:rPr>
              <w:t>баскейтбол и волейбол на свежем воздухе</w:t>
            </w:r>
          </w:p>
          <w:p w:rsidR="00980D6C" w:rsidRDefault="00980D6C" w:rsidP="00980D6C">
            <w:pPr>
              <w:pStyle w:val="a4"/>
              <w:numPr>
                <w:ilvl w:val="0"/>
                <w:numId w:val="3"/>
              </w:num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питьевой режим</w:t>
            </w:r>
          </w:p>
          <w:p w:rsidR="00980D6C" w:rsidRDefault="00980D6C" w:rsidP="00980D6C">
            <w:pPr>
              <w:pStyle w:val="a4"/>
              <w:numPr>
                <w:ilvl w:val="0"/>
                <w:numId w:val="3"/>
              </w:num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лечение глаз</w:t>
            </w:r>
          </w:p>
          <w:p w:rsidR="00980D6C" w:rsidRDefault="00980D6C" w:rsidP="00980D6C">
            <w:pPr>
              <w:pStyle w:val="a4"/>
              <w:numPr>
                <w:ilvl w:val="0"/>
                <w:numId w:val="3"/>
              </w:num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хор для души.</w:t>
            </w:r>
          </w:p>
          <w:p w:rsidR="00432257" w:rsidRPr="00980D6C" w:rsidRDefault="00980D6C" w:rsidP="00980D6C">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432257" w:rsidRPr="00980D6C">
              <w:rPr>
                <w:rFonts w:ascii="Times New Roman" w:eastAsia="Calibri" w:hAnsi="Times New Roman" w:cs="Times New Roman"/>
                <w:sz w:val="24"/>
                <w:szCs w:val="24"/>
              </w:rPr>
              <w:t xml:space="preserve">Это приносит положительный результат, </w:t>
            </w:r>
            <w:r>
              <w:rPr>
                <w:rFonts w:ascii="Times New Roman" w:eastAsia="Calibri" w:hAnsi="Times New Roman" w:cs="Times New Roman"/>
                <w:sz w:val="24"/>
                <w:szCs w:val="24"/>
              </w:rPr>
              <w:t>и</w:t>
            </w:r>
            <w:r w:rsidR="00432257" w:rsidRPr="00980D6C">
              <w:rPr>
                <w:rFonts w:ascii="Times New Roman" w:eastAsia="Calibri" w:hAnsi="Times New Roman" w:cs="Times New Roman"/>
                <w:sz w:val="24"/>
                <w:szCs w:val="24"/>
              </w:rPr>
              <w:t xml:space="preserve"> заболеваемость сотрудников </w:t>
            </w:r>
            <w:r>
              <w:rPr>
                <w:rFonts w:ascii="Times New Roman" w:eastAsia="Calibri" w:hAnsi="Times New Roman" w:cs="Times New Roman"/>
                <w:sz w:val="24"/>
                <w:szCs w:val="24"/>
              </w:rPr>
              <w:t>школы № 87</w:t>
            </w:r>
            <w:r w:rsidR="00432257" w:rsidRPr="00980D6C">
              <w:rPr>
                <w:rFonts w:ascii="Times New Roman" w:eastAsia="Calibri" w:hAnsi="Times New Roman" w:cs="Times New Roman"/>
                <w:sz w:val="24"/>
                <w:szCs w:val="24"/>
              </w:rPr>
              <w:t xml:space="preserve"> из года в год снижается. Работники </w:t>
            </w:r>
            <w:r>
              <w:rPr>
                <w:rFonts w:ascii="Times New Roman" w:eastAsia="Calibri" w:hAnsi="Times New Roman" w:cs="Times New Roman"/>
                <w:sz w:val="24"/>
                <w:szCs w:val="24"/>
              </w:rPr>
              <w:t>школы №87</w:t>
            </w:r>
            <w:r w:rsidR="00432257" w:rsidRPr="00980D6C">
              <w:rPr>
                <w:rFonts w:ascii="Times New Roman" w:eastAsia="Calibri" w:hAnsi="Times New Roman" w:cs="Times New Roman"/>
                <w:sz w:val="24"/>
                <w:szCs w:val="24"/>
              </w:rPr>
              <w:t xml:space="preserve"> ежегодно проходят медосмотр и диспансеризацию, организуется работа по привитию сотрудников от гриппа. </w:t>
            </w:r>
          </w:p>
          <w:p w:rsidR="00980D6C" w:rsidRDefault="00980D6C" w:rsidP="00432257">
            <w:pPr>
              <w:spacing w:after="0" w:line="240" w:lineRule="auto"/>
              <w:jc w:val="both"/>
              <w:rPr>
                <w:rFonts w:ascii="Times New Roman" w:eastAsia="Calibri" w:hAnsi="Times New Roman" w:cs="Times New Roman"/>
                <w:sz w:val="24"/>
                <w:szCs w:val="24"/>
              </w:rPr>
            </w:pPr>
          </w:p>
          <w:p w:rsidR="00432257" w:rsidRPr="00432257" w:rsidRDefault="00980D6C" w:rsidP="0043225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432257" w:rsidRPr="00432257">
              <w:rPr>
                <w:rFonts w:ascii="Times New Roman" w:eastAsia="Calibri" w:hAnsi="Times New Roman" w:cs="Times New Roman"/>
                <w:sz w:val="24"/>
                <w:szCs w:val="24"/>
              </w:rPr>
              <w:t xml:space="preserve">Проводятся заседания профкома и собрание профсоюзной организации, ведутся протоколы заседаний.  </w:t>
            </w:r>
          </w:p>
          <w:p w:rsidR="006468FA" w:rsidRDefault="00980D6C" w:rsidP="0043225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432257" w:rsidRPr="00432257">
              <w:rPr>
                <w:rFonts w:ascii="Times New Roman" w:eastAsia="Calibri" w:hAnsi="Times New Roman" w:cs="Times New Roman"/>
                <w:sz w:val="24"/>
                <w:szCs w:val="24"/>
              </w:rPr>
              <w:t xml:space="preserve">Важным моментом социальной защиты работников является предоставление работникам льгот и гарантий. </w:t>
            </w:r>
          </w:p>
          <w:p w:rsidR="006468FA" w:rsidRDefault="006468FA" w:rsidP="00432257">
            <w:pPr>
              <w:spacing w:after="0" w:line="240" w:lineRule="auto"/>
              <w:jc w:val="both"/>
              <w:rPr>
                <w:rFonts w:ascii="Times New Roman" w:eastAsia="Calibri" w:hAnsi="Times New Roman" w:cs="Times New Roman"/>
                <w:sz w:val="24"/>
                <w:szCs w:val="24"/>
              </w:rPr>
            </w:pPr>
          </w:p>
          <w:p w:rsidR="004964AA" w:rsidRPr="006468FA" w:rsidRDefault="00432257" w:rsidP="00432257">
            <w:pPr>
              <w:spacing w:after="0" w:line="240" w:lineRule="auto"/>
              <w:jc w:val="both"/>
              <w:rPr>
                <w:rFonts w:ascii="Times New Roman" w:eastAsia="Calibri" w:hAnsi="Times New Roman" w:cs="Times New Roman"/>
                <w:b/>
                <w:sz w:val="28"/>
                <w:szCs w:val="28"/>
              </w:rPr>
            </w:pPr>
            <w:r w:rsidRPr="006468FA">
              <w:rPr>
                <w:rFonts w:ascii="Times New Roman" w:eastAsia="Calibri" w:hAnsi="Times New Roman" w:cs="Times New Roman"/>
                <w:b/>
                <w:sz w:val="28"/>
                <w:szCs w:val="28"/>
              </w:rPr>
              <w:t>За отчётный период социальными льготами и гарантиями воспользовались:</w:t>
            </w:r>
          </w:p>
          <w:tbl>
            <w:tblPr>
              <w:tblStyle w:val="a3"/>
              <w:tblW w:w="8505" w:type="dxa"/>
              <w:tblInd w:w="595" w:type="dxa"/>
              <w:tblLayout w:type="fixed"/>
              <w:tblLook w:val="04A0" w:firstRow="1" w:lastRow="0" w:firstColumn="1" w:lastColumn="0" w:noHBand="0" w:noVBand="1"/>
            </w:tblPr>
            <w:tblGrid>
              <w:gridCol w:w="7371"/>
              <w:gridCol w:w="1134"/>
            </w:tblGrid>
            <w:tr w:rsidR="00EB3FAD" w:rsidTr="006468FA">
              <w:tc>
                <w:tcPr>
                  <w:tcW w:w="7371" w:type="dxa"/>
                </w:tcPr>
                <w:p w:rsidR="00EB3FAD" w:rsidRPr="00EB3FAD" w:rsidRDefault="00EB3FAD" w:rsidP="00432257">
                  <w:pPr>
                    <w:jc w:val="both"/>
                    <w:rPr>
                      <w:rFonts w:ascii="Times New Roman" w:eastAsia="Calibri" w:hAnsi="Times New Roman" w:cs="Times New Roman"/>
                      <w:szCs w:val="26"/>
                    </w:rPr>
                  </w:pPr>
                  <w:r w:rsidRPr="00EB3FAD">
                    <w:rPr>
                      <w:rFonts w:ascii="Times New Roman" w:eastAsia="Calibri" w:hAnsi="Times New Roman" w:cs="Times New Roman"/>
                      <w:szCs w:val="26"/>
                    </w:rPr>
                    <w:t>Мамин день</w:t>
                  </w:r>
                </w:p>
              </w:tc>
              <w:tc>
                <w:tcPr>
                  <w:tcW w:w="1134" w:type="dxa"/>
                </w:tcPr>
                <w:p w:rsidR="00EB3FAD" w:rsidRDefault="00EB3FAD" w:rsidP="00432257">
                  <w:pPr>
                    <w:jc w:val="both"/>
                    <w:rPr>
                      <w:rFonts w:ascii="Times New Roman" w:eastAsia="Calibri" w:hAnsi="Times New Roman" w:cs="Times New Roman"/>
                      <w:b/>
                      <w:szCs w:val="26"/>
                    </w:rPr>
                  </w:pPr>
                  <w:r>
                    <w:rPr>
                      <w:rFonts w:ascii="Times New Roman" w:eastAsia="Calibri" w:hAnsi="Times New Roman" w:cs="Times New Roman"/>
                      <w:b/>
                      <w:szCs w:val="26"/>
                    </w:rPr>
                    <w:t>20</w:t>
                  </w:r>
                </w:p>
              </w:tc>
            </w:tr>
            <w:tr w:rsidR="00EB3FAD" w:rsidTr="006468FA">
              <w:tc>
                <w:tcPr>
                  <w:tcW w:w="7371" w:type="dxa"/>
                </w:tcPr>
                <w:p w:rsidR="00EB3FAD" w:rsidRPr="00EB3FAD" w:rsidRDefault="00EB3FAD" w:rsidP="00432257">
                  <w:pPr>
                    <w:jc w:val="both"/>
                    <w:rPr>
                      <w:rFonts w:ascii="Times New Roman" w:eastAsia="Calibri" w:hAnsi="Times New Roman" w:cs="Times New Roman"/>
                      <w:szCs w:val="26"/>
                    </w:rPr>
                  </w:pPr>
                  <w:r w:rsidRPr="00EB3FAD">
                    <w:rPr>
                      <w:rFonts w:ascii="Times New Roman" w:eastAsia="Calibri" w:hAnsi="Times New Roman" w:cs="Times New Roman"/>
                      <w:szCs w:val="26"/>
                    </w:rPr>
                    <w:t>Бракосочетания работника</w:t>
                  </w:r>
                </w:p>
              </w:tc>
              <w:tc>
                <w:tcPr>
                  <w:tcW w:w="1134" w:type="dxa"/>
                </w:tcPr>
                <w:p w:rsidR="00EB3FAD" w:rsidRDefault="00EB3FAD" w:rsidP="00432257">
                  <w:pPr>
                    <w:jc w:val="both"/>
                    <w:rPr>
                      <w:rFonts w:ascii="Times New Roman" w:eastAsia="Calibri" w:hAnsi="Times New Roman" w:cs="Times New Roman"/>
                      <w:b/>
                      <w:szCs w:val="26"/>
                    </w:rPr>
                  </w:pPr>
                  <w:r>
                    <w:rPr>
                      <w:rFonts w:ascii="Times New Roman" w:eastAsia="Calibri" w:hAnsi="Times New Roman" w:cs="Times New Roman"/>
                      <w:b/>
                      <w:szCs w:val="26"/>
                    </w:rPr>
                    <w:t>-</w:t>
                  </w:r>
                </w:p>
              </w:tc>
            </w:tr>
            <w:tr w:rsidR="00EB3FAD" w:rsidTr="006468FA">
              <w:tc>
                <w:tcPr>
                  <w:tcW w:w="7371" w:type="dxa"/>
                </w:tcPr>
                <w:p w:rsidR="00EB3FAD" w:rsidRPr="00EB3FAD" w:rsidRDefault="00EB3FAD" w:rsidP="00432257">
                  <w:pPr>
                    <w:jc w:val="both"/>
                    <w:rPr>
                      <w:rFonts w:ascii="Times New Roman" w:eastAsia="Calibri" w:hAnsi="Times New Roman" w:cs="Times New Roman"/>
                      <w:szCs w:val="26"/>
                    </w:rPr>
                  </w:pPr>
                  <w:r w:rsidRPr="00EB3FAD">
                    <w:rPr>
                      <w:rFonts w:ascii="Times New Roman" w:eastAsia="Calibri" w:hAnsi="Times New Roman" w:cs="Times New Roman"/>
                      <w:szCs w:val="26"/>
                    </w:rPr>
                    <w:t>Смерть родителей, детей супруга</w:t>
                  </w:r>
                </w:p>
              </w:tc>
              <w:tc>
                <w:tcPr>
                  <w:tcW w:w="1134" w:type="dxa"/>
                </w:tcPr>
                <w:p w:rsidR="00EB3FAD" w:rsidRDefault="00EB3FAD" w:rsidP="00432257">
                  <w:pPr>
                    <w:jc w:val="both"/>
                    <w:rPr>
                      <w:rFonts w:ascii="Times New Roman" w:eastAsia="Calibri" w:hAnsi="Times New Roman" w:cs="Times New Roman"/>
                      <w:b/>
                      <w:szCs w:val="26"/>
                    </w:rPr>
                  </w:pPr>
                  <w:r>
                    <w:rPr>
                      <w:rFonts w:ascii="Times New Roman" w:eastAsia="Calibri" w:hAnsi="Times New Roman" w:cs="Times New Roman"/>
                      <w:b/>
                      <w:szCs w:val="26"/>
                    </w:rPr>
                    <w:t>-</w:t>
                  </w:r>
                </w:p>
              </w:tc>
            </w:tr>
            <w:tr w:rsidR="00EB3FAD" w:rsidTr="006468FA">
              <w:tc>
                <w:tcPr>
                  <w:tcW w:w="7371" w:type="dxa"/>
                </w:tcPr>
                <w:p w:rsidR="00EB3FAD" w:rsidRPr="00EB3FAD" w:rsidRDefault="00EB3FAD" w:rsidP="00432257">
                  <w:pPr>
                    <w:jc w:val="both"/>
                    <w:rPr>
                      <w:rFonts w:ascii="Times New Roman" w:eastAsia="Calibri" w:hAnsi="Times New Roman" w:cs="Times New Roman"/>
                      <w:szCs w:val="26"/>
                    </w:rPr>
                  </w:pPr>
                  <w:r w:rsidRPr="00EB3FAD">
                    <w:rPr>
                      <w:rFonts w:ascii="Times New Roman" w:eastAsia="Calibri" w:hAnsi="Times New Roman" w:cs="Times New Roman"/>
                      <w:szCs w:val="26"/>
                    </w:rPr>
                    <w:t>Пер</w:t>
                  </w:r>
                  <w:r>
                    <w:rPr>
                      <w:rFonts w:ascii="Times New Roman" w:eastAsia="Calibri" w:hAnsi="Times New Roman" w:cs="Times New Roman"/>
                      <w:szCs w:val="26"/>
                    </w:rPr>
                    <w:t>е</w:t>
                  </w:r>
                  <w:r w:rsidRPr="00EB3FAD">
                    <w:rPr>
                      <w:rFonts w:ascii="Times New Roman" w:eastAsia="Calibri" w:hAnsi="Times New Roman" w:cs="Times New Roman"/>
                      <w:szCs w:val="26"/>
                    </w:rPr>
                    <w:t>езд на новое место жительство</w:t>
                  </w:r>
                </w:p>
              </w:tc>
              <w:tc>
                <w:tcPr>
                  <w:tcW w:w="1134" w:type="dxa"/>
                </w:tcPr>
                <w:p w:rsidR="00EB3FAD" w:rsidRDefault="00EB3FAD" w:rsidP="00432257">
                  <w:pPr>
                    <w:jc w:val="both"/>
                    <w:rPr>
                      <w:rFonts w:ascii="Times New Roman" w:eastAsia="Calibri" w:hAnsi="Times New Roman" w:cs="Times New Roman"/>
                      <w:b/>
                      <w:szCs w:val="26"/>
                    </w:rPr>
                  </w:pPr>
                  <w:r>
                    <w:rPr>
                      <w:rFonts w:ascii="Times New Roman" w:eastAsia="Calibri" w:hAnsi="Times New Roman" w:cs="Times New Roman"/>
                      <w:b/>
                      <w:szCs w:val="26"/>
                    </w:rPr>
                    <w:t>1</w:t>
                  </w:r>
                </w:p>
              </w:tc>
            </w:tr>
            <w:tr w:rsidR="00EB3FAD" w:rsidTr="006468FA">
              <w:tc>
                <w:tcPr>
                  <w:tcW w:w="7371" w:type="dxa"/>
                </w:tcPr>
                <w:p w:rsidR="00EB3FAD" w:rsidRPr="00EB3FAD" w:rsidRDefault="00EB3FAD" w:rsidP="00432257">
                  <w:pPr>
                    <w:jc w:val="both"/>
                    <w:rPr>
                      <w:rFonts w:ascii="Times New Roman" w:eastAsia="Calibri" w:hAnsi="Times New Roman" w:cs="Times New Roman"/>
                      <w:szCs w:val="26"/>
                    </w:rPr>
                  </w:pPr>
                  <w:r w:rsidRPr="00EB3FAD">
                    <w:rPr>
                      <w:rFonts w:ascii="Times New Roman" w:eastAsia="Calibri" w:hAnsi="Times New Roman" w:cs="Times New Roman"/>
                      <w:szCs w:val="26"/>
                    </w:rPr>
                    <w:t>Проводы сына в армию</w:t>
                  </w:r>
                </w:p>
              </w:tc>
              <w:tc>
                <w:tcPr>
                  <w:tcW w:w="1134" w:type="dxa"/>
                </w:tcPr>
                <w:p w:rsidR="00EB3FAD" w:rsidRDefault="00EB3FAD" w:rsidP="00432257">
                  <w:pPr>
                    <w:jc w:val="both"/>
                    <w:rPr>
                      <w:rFonts w:ascii="Times New Roman" w:eastAsia="Calibri" w:hAnsi="Times New Roman" w:cs="Times New Roman"/>
                      <w:b/>
                      <w:szCs w:val="26"/>
                    </w:rPr>
                  </w:pPr>
                  <w:r>
                    <w:rPr>
                      <w:rFonts w:ascii="Times New Roman" w:eastAsia="Calibri" w:hAnsi="Times New Roman" w:cs="Times New Roman"/>
                      <w:b/>
                      <w:szCs w:val="26"/>
                    </w:rPr>
                    <w:t>-</w:t>
                  </w:r>
                </w:p>
              </w:tc>
            </w:tr>
            <w:tr w:rsidR="00EB3FAD" w:rsidTr="006468FA">
              <w:tc>
                <w:tcPr>
                  <w:tcW w:w="7371" w:type="dxa"/>
                </w:tcPr>
                <w:p w:rsidR="00EB3FAD" w:rsidRPr="00EB3FAD" w:rsidRDefault="00EB3FAD" w:rsidP="00432257">
                  <w:pPr>
                    <w:jc w:val="both"/>
                    <w:rPr>
                      <w:rFonts w:ascii="Times New Roman" w:eastAsia="Calibri" w:hAnsi="Times New Roman" w:cs="Times New Roman"/>
                      <w:szCs w:val="26"/>
                    </w:rPr>
                  </w:pPr>
                  <w:r w:rsidRPr="00EB3FAD">
                    <w:rPr>
                      <w:rFonts w:ascii="Times New Roman" w:eastAsia="Calibri" w:hAnsi="Times New Roman" w:cs="Times New Roman"/>
                      <w:szCs w:val="26"/>
                    </w:rPr>
                    <w:t>Родителям первоклассников – 1 сентября</w:t>
                  </w:r>
                </w:p>
              </w:tc>
              <w:tc>
                <w:tcPr>
                  <w:tcW w:w="1134" w:type="dxa"/>
                </w:tcPr>
                <w:p w:rsidR="00EB3FAD" w:rsidRDefault="00EB3FAD" w:rsidP="00432257">
                  <w:pPr>
                    <w:jc w:val="both"/>
                    <w:rPr>
                      <w:rFonts w:ascii="Times New Roman" w:eastAsia="Calibri" w:hAnsi="Times New Roman" w:cs="Times New Roman"/>
                      <w:b/>
                      <w:szCs w:val="26"/>
                    </w:rPr>
                  </w:pPr>
                  <w:r>
                    <w:rPr>
                      <w:rFonts w:ascii="Times New Roman" w:eastAsia="Calibri" w:hAnsi="Times New Roman" w:cs="Times New Roman"/>
                      <w:b/>
                      <w:szCs w:val="26"/>
                    </w:rPr>
                    <w:t>2</w:t>
                  </w:r>
                </w:p>
              </w:tc>
            </w:tr>
            <w:tr w:rsidR="00EB3FAD" w:rsidTr="006468FA">
              <w:tc>
                <w:tcPr>
                  <w:tcW w:w="7371" w:type="dxa"/>
                </w:tcPr>
                <w:p w:rsidR="00EB3FAD" w:rsidRPr="00EB3FAD" w:rsidRDefault="00EB3FAD" w:rsidP="00EB3FAD">
                  <w:pPr>
                    <w:jc w:val="both"/>
                    <w:rPr>
                      <w:rFonts w:ascii="Times New Roman" w:eastAsia="Calibri" w:hAnsi="Times New Roman" w:cs="Times New Roman"/>
                      <w:szCs w:val="26"/>
                    </w:rPr>
                  </w:pPr>
                  <w:r w:rsidRPr="00EB3FAD">
                    <w:rPr>
                      <w:rFonts w:ascii="Times New Roman" w:eastAsia="Calibri" w:hAnsi="Times New Roman" w:cs="Times New Roman"/>
                      <w:szCs w:val="26"/>
                    </w:rPr>
                    <w:t>Работникам, имеющим родителей возрасте 80 лет и старше</w:t>
                  </w:r>
                </w:p>
              </w:tc>
              <w:tc>
                <w:tcPr>
                  <w:tcW w:w="1134" w:type="dxa"/>
                </w:tcPr>
                <w:p w:rsidR="00EB3FAD" w:rsidRDefault="00EB3FAD" w:rsidP="00432257">
                  <w:pPr>
                    <w:jc w:val="both"/>
                    <w:rPr>
                      <w:rFonts w:ascii="Times New Roman" w:eastAsia="Calibri" w:hAnsi="Times New Roman" w:cs="Times New Roman"/>
                      <w:b/>
                      <w:szCs w:val="26"/>
                    </w:rPr>
                  </w:pPr>
                  <w:r>
                    <w:rPr>
                      <w:rFonts w:ascii="Times New Roman" w:eastAsia="Calibri" w:hAnsi="Times New Roman" w:cs="Times New Roman"/>
                      <w:b/>
                      <w:szCs w:val="26"/>
                    </w:rPr>
                    <w:t>2</w:t>
                  </w:r>
                </w:p>
              </w:tc>
            </w:tr>
            <w:tr w:rsidR="00EB3FAD" w:rsidTr="006468FA">
              <w:tc>
                <w:tcPr>
                  <w:tcW w:w="7371" w:type="dxa"/>
                </w:tcPr>
                <w:p w:rsidR="00EB3FAD" w:rsidRPr="00EB3FAD" w:rsidRDefault="00B10DF1" w:rsidP="006468FA">
                  <w:pPr>
                    <w:jc w:val="both"/>
                    <w:rPr>
                      <w:rFonts w:ascii="Times New Roman" w:eastAsia="Calibri" w:hAnsi="Times New Roman" w:cs="Times New Roman"/>
                      <w:szCs w:val="26"/>
                    </w:rPr>
                  </w:pPr>
                  <w:r>
                    <w:rPr>
                      <w:noProof/>
                      <w:lang w:eastAsia="ru-RU"/>
                    </w:rPr>
                    <w:drawing>
                      <wp:anchor distT="0" distB="0" distL="114300" distR="114300" simplePos="0" relativeHeight="251662336" behindDoc="0" locked="0" layoutInCell="1" allowOverlap="1" wp14:anchorId="438BD088" wp14:editId="65CBD9DB">
                        <wp:simplePos x="0" y="0"/>
                        <wp:positionH relativeFrom="page">
                          <wp:posOffset>1905</wp:posOffset>
                        </wp:positionH>
                        <wp:positionV relativeFrom="paragraph">
                          <wp:posOffset>359410</wp:posOffset>
                        </wp:positionV>
                        <wp:extent cx="5457825" cy="771525"/>
                        <wp:effectExtent l="0" t="0" r="9525" b="9525"/>
                        <wp:wrapNone/>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5457825" cy="771525"/>
                                </a:xfrm>
                                <a:prstGeom prst="rect">
                                  <a:avLst/>
                                </a:prstGeom>
                              </pic:spPr>
                            </pic:pic>
                          </a:graphicData>
                        </a:graphic>
                        <wp14:sizeRelH relativeFrom="margin">
                          <wp14:pctWidth>0</wp14:pctWidth>
                        </wp14:sizeRelH>
                        <wp14:sizeRelV relativeFrom="margin">
                          <wp14:pctHeight>0</wp14:pctHeight>
                        </wp14:sizeRelV>
                      </wp:anchor>
                    </w:drawing>
                  </w:r>
                  <w:r w:rsidR="00EB3FAD" w:rsidRPr="00EB3FAD">
                    <w:rPr>
                      <w:rFonts w:ascii="Times New Roman" w:eastAsia="Calibri" w:hAnsi="Times New Roman" w:cs="Times New Roman"/>
                      <w:szCs w:val="26"/>
                    </w:rPr>
                    <w:t>Работника</w:t>
                  </w:r>
                  <w:r w:rsidR="006468FA">
                    <w:rPr>
                      <w:noProof/>
                      <w:lang w:eastAsia="ru-RU"/>
                    </w:rPr>
                    <w:t xml:space="preserve"> </w:t>
                  </w:r>
                  <w:r w:rsidR="00EB3FAD" w:rsidRPr="00EB3FAD">
                    <w:rPr>
                      <w:rFonts w:ascii="Times New Roman" w:eastAsia="Calibri" w:hAnsi="Times New Roman" w:cs="Times New Roman"/>
                      <w:szCs w:val="26"/>
                    </w:rPr>
                    <w:t>м, являющимся участниками боевых действий (1 раб.день/квартал</w:t>
                  </w:r>
                </w:p>
              </w:tc>
              <w:tc>
                <w:tcPr>
                  <w:tcW w:w="1134" w:type="dxa"/>
                </w:tcPr>
                <w:p w:rsidR="00EB3FAD" w:rsidRDefault="00EB3FAD" w:rsidP="00432257">
                  <w:pPr>
                    <w:jc w:val="both"/>
                    <w:rPr>
                      <w:rFonts w:ascii="Times New Roman" w:eastAsia="Calibri" w:hAnsi="Times New Roman" w:cs="Times New Roman"/>
                      <w:b/>
                      <w:szCs w:val="26"/>
                    </w:rPr>
                  </w:pPr>
                </w:p>
              </w:tc>
            </w:tr>
          </w:tbl>
          <w:p w:rsidR="00980D6C" w:rsidRDefault="00EB3FAD" w:rsidP="00432257">
            <w:pPr>
              <w:spacing w:after="0" w:line="240" w:lineRule="auto"/>
              <w:jc w:val="both"/>
              <w:rPr>
                <w:rFonts w:ascii="Times New Roman" w:eastAsia="Calibri" w:hAnsi="Times New Roman" w:cs="Times New Roman"/>
                <w:b/>
                <w:szCs w:val="26"/>
              </w:rPr>
            </w:pPr>
            <w:r>
              <w:rPr>
                <w:noProof/>
                <w:lang w:eastAsia="ru-RU"/>
              </w:rPr>
              <w:lastRenderedPageBreak/>
              <w:drawing>
                <wp:inline distT="0" distB="0" distL="0" distR="0" wp14:anchorId="3E2F046D" wp14:editId="089CB2C7">
                  <wp:extent cx="5495925" cy="924968"/>
                  <wp:effectExtent l="0" t="0" r="0" b="889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581887" cy="939435"/>
                          </a:xfrm>
                          <a:prstGeom prst="rect">
                            <a:avLst/>
                          </a:prstGeom>
                        </pic:spPr>
                      </pic:pic>
                    </a:graphicData>
                  </a:graphic>
                </wp:inline>
              </w:drawing>
            </w:r>
          </w:p>
          <w:p w:rsidR="00EB3FAD" w:rsidRDefault="00EB3FAD" w:rsidP="00432257">
            <w:pPr>
              <w:spacing w:after="0" w:line="240" w:lineRule="auto"/>
              <w:jc w:val="both"/>
              <w:rPr>
                <w:rFonts w:ascii="Times New Roman" w:eastAsia="Calibri" w:hAnsi="Times New Roman" w:cs="Times New Roman"/>
                <w:b/>
                <w:szCs w:val="26"/>
              </w:rPr>
            </w:pPr>
            <w:r>
              <w:rPr>
                <w:noProof/>
                <w:lang w:eastAsia="ru-RU"/>
              </w:rPr>
              <w:drawing>
                <wp:inline distT="0" distB="0" distL="0" distR="0" wp14:anchorId="5C41E364" wp14:editId="57D0D953">
                  <wp:extent cx="5467350" cy="920159"/>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534679" cy="931491"/>
                          </a:xfrm>
                          <a:prstGeom prst="rect">
                            <a:avLst/>
                          </a:prstGeom>
                        </pic:spPr>
                      </pic:pic>
                    </a:graphicData>
                  </a:graphic>
                </wp:inline>
              </w:drawing>
            </w:r>
          </w:p>
          <w:p w:rsidR="00EB3FAD" w:rsidRPr="004964AA" w:rsidRDefault="00EB3FAD" w:rsidP="00432257">
            <w:pPr>
              <w:spacing w:after="0" w:line="240" w:lineRule="auto"/>
              <w:jc w:val="both"/>
              <w:rPr>
                <w:rFonts w:ascii="Times New Roman" w:eastAsia="Calibri" w:hAnsi="Times New Roman" w:cs="Times New Roman"/>
                <w:b/>
                <w:szCs w:val="26"/>
              </w:rPr>
            </w:pPr>
            <w:r>
              <w:rPr>
                <w:noProof/>
                <w:lang w:eastAsia="ru-RU"/>
              </w:rPr>
              <w:drawing>
                <wp:inline distT="0" distB="0" distL="0" distR="0" wp14:anchorId="23529A4E" wp14:editId="2FF3567A">
                  <wp:extent cx="5524500" cy="101102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534255" cy="1012805"/>
                          </a:xfrm>
                          <a:prstGeom prst="rect">
                            <a:avLst/>
                          </a:prstGeom>
                        </pic:spPr>
                      </pic:pic>
                    </a:graphicData>
                  </a:graphic>
                </wp:inline>
              </w:drawing>
            </w:r>
          </w:p>
        </w:tc>
      </w:tr>
      <w:tr w:rsidR="00432257" w:rsidRPr="004964AA" w:rsidTr="004964AA">
        <w:trPr>
          <w:trHeight w:val="4054"/>
        </w:trPr>
        <w:tc>
          <w:tcPr>
            <w:tcW w:w="10425" w:type="dxa"/>
          </w:tcPr>
          <w:p w:rsidR="00432257" w:rsidRDefault="0049085A" w:rsidP="0049085A">
            <w:pPr>
              <w:spacing w:after="0" w:line="240" w:lineRule="auto"/>
              <w:rPr>
                <w:rFonts w:ascii="Times New Roman" w:eastAsia="Calibri" w:hAnsi="Times New Roman" w:cs="Times New Roman"/>
                <w:szCs w:val="26"/>
              </w:rPr>
            </w:pPr>
            <w:r>
              <w:rPr>
                <w:noProof/>
                <w:lang w:eastAsia="ru-RU"/>
              </w:rPr>
              <w:lastRenderedPageBreak/>
              <w:drawing>
                <wp:inline distT="0" distB="0" distL="0" distR="0" wp14:anchorId="5C4CEEDA" wp14:editId="6AA9C984">
                  <wp:extent cx="5572125" cy="2022943"/>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592532" cy="2030352"/>
                          </a:xfrm>
                          <a:prstGeom prst="rect">
                            <a:avLst/>
                          </a:prstGeom>
                        </pic:spPr>
                      </pic:pic>
                    </a:graphicData>
                  </a:graphic>
                </wp:inline>
              </w:drawing>
            </w:r>
          </w:p>
          <w:p w:rsidR="0049085A" w:rsidRPr="004964AA" w:rsidRDefault="006468FA" w:rsidP="0049085A">
            <w:pPr>
              <w:spacing w:after="0" w:line="240" w:lineRule="auto"/>
              <w:rPr>
                <w:rFonts w:ascii="Times New Roman" w:eastAsia="Calibri" w:hAnsi="Times New Roman" w:cs="Times New Roman"/>
                <w:szCs w:val="26"/>
              </w:rPr>
            </w:pPr>
            <w:r>
              <w:rPr>
                <w:noProof/>
                <w:lang w:eastAsia="ru-RU"/>
              </w:rPr>
              <w:drawing>
                <wp:anchor distT="0" distB="0" distL="114300" distR="114300" simplePos="0" relativeHeight="251660288" behindDoc="0" locked="0" layoutInCell="1" allowOverlap="1" wp14:anchorId="55CAF09F" wp14:editId="657DF4FA">
                  <wp:simplePos x="0" y="0"/>
                  <wp:positionH relativeFrom="column">
                    <wp:posOffset>-80645</wp:posOffset>
                  </wp:positionH>
                  <wp:positionV relativeFrom="paragraph">
                    <wp:posOffset>3837940</wp:posOffset>
                  </wp:positionV>
                  <wp:extent cx="5762625" cy="596777"/>
                  <wp:effectExtent l="0" t="0" r="0" b="0"/>
                  <wp:wrapNone/>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5808300" cy="601507"/>
                          </a:xfrm>
                          <a:prstGeom prst="rect">
                            <a:avLst/>
                          </a:prstGeom>
                        </pic:spPr>
                      </pic:pic>
                    </a:graphicData>
                  </a:graphic>
                  <wp14:sizeRelH relativeFrom="margin">
                    <wp14:pctWidth>0</wp14:pctWidth>
                  </wp14:sizeRelH>
                </wp:anchor>
              </w:drawing>
            </w:r>
            <w:r>
              <w:rPr>
                <w:noProof/>
                <w:lang w:eastAsia="ru-RU"/>
              </w:rPr>
              <w:drawing>
                <wp:anchor distT="0" distB="0" distL="114300" distR="114300" simplePos="0" relativeHeight="251659264" behindDoc="0" locked="0" layoutInCell="1" allowOverlap="1" wp14:anchorId="2E749742" wp14:editId="49DB8E07">
                  <wp:simplePos x="0" y="0"/>
                  <wp:positionH relativeFrom="column">
                    <wp:posOffset>14605</wp:posOffset>
                  </wp:positionH>
                  <wp:positionV relativeFrom="paragraph">
                    <wp:posOffset>3094990</wp:posOffset>
                  </wp:positionV>
                  <wp:extent cx="5572125" cy="682858"/>
                  <wp:effectExtent l="0" t="0" r="0" b="3175"/>
                  <wp:wrapNone/>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572125" cy="682858"/>
                          </a:xfrm>
                          <a:prstGeom prst="rect">
                            <a:avLst/>
                          </a:prstGeom>
                        </pic:spPr>
                      </pic:pic>
                    </a:graphicData>
                  </a:graphic>
                  <wp14:sizeRelH relativeFrom="margin">
                    <wp14:pctWidth>0</wp14:pctWidth>
                  </wp14:sizeRelH>
                </wp:anchor>
              </w:drawing>
            </w:r>
            <w:r w:rsidR="0049085A">
              <w:rPr>
                <w:noProof/>
                <w:lang w:eastAsia="ru-RU"/>
              </w:rPr>
              <w:drawing>
                <wp:inline distT="0" distB="0" distL="0" distR="0" wp14:anchorId="06E46E39" wp14:editId="046545B8">
                  <wp:extent cx="5591175" cy="305056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00216" cy="3055493"/>
                          </a:xfrm>
                          <a:prstGeom prst="rect">
                            <a:avLst/>
                          </a:prstGeom>
                        </pic:spPr>
                      </pic:pic>
                    </a:graphicData>
                  </a:graphic>
                </wp:inline>
              </w:drawing>
            </w:r>
          </w:p>
        </w:tc>
      </w:tr>
      <w:tr w:rsidR="0049085A" w:rsidRPr="004964AA" w:rsidTr="004964AA">
        <w:trPr>
          <w:trHeight w:val="4054"/>
        </w:trPr>
        <w:tc>
          <w:tcPr>
            <w:tcW w:w="10425" w:type="dxa"/>
          </w:tcPr>
          <w:p w:rsidR="00B10DF1" w:rsidRPr="00B10DF1" w:rsidRDefault="00B10DF1" w:rsidP="00B10DF1">
            <w:pPr>
              <w:rPr>
                <w:rFonts w:ascii="Times New Roman" w:hAnsi="Times New Roman" w:cs="Times New Roman"/>
                <w:b/>
                <w:sz w:val="28"/>
                <w:szCs w:val="28"/>
              </w:rPr>
            </w:pPr>
            <w:r w:rsidRPr="00B10DF1">
              <w:rPr>
                <w:rFonts w:ascii="Times New Roman" w:hAnsi="Times New Roman" w:cs="Times New Roman"/>
                <w:b/>
                <w:sz w:val="28"/>
                <w:szCs w:val="28"/>
              </w:rPr>
              <w:lastRenderedPageBreak/>
              <w:t>Наши результаты:</w:t>
            </w:r>
          </w:p>
          <w:p w:rsidR="00B10DF1" w:rsidRPr="00B10DF1" w:rsidRDefault="00B10DF1" w:rsidP="00B10DF1">
            <w:pPr>
              <w:numPr>
                <w:ilvl w:val="0"/>
                <w:numId w:val="6"/>
              </w:numPr>
              <w:contextualSpacing/>
              <w:rPr>
                <w:rFonts w:ascii="Times New Roman" w:hAnsi="Times New Roman" w:cs="Times New Roman"/>
                <w:sz w:val="28"/>
                <w:szCs w:val="28"/>
              </w:rPr>
            </w:pPr>
            <w:r w:rsidRPr="00B10DF1">
              <w:rPr>
                <w:rFonts w:ascii="Times New Roman" w:hAnsi="Times New Roman" w:cs="Times New Roman"/>
                <w:sz w:val="28"/>
                <w:szCs w:val="28"/>
              </w:rPr>
              <w:t>Проведена огромная работа по подготовке содержания коллективного договора.</w:t>
            </w:r>
          </w:p>
          <w:p w:rsidR="00B10DF1" w:rsidRPr="00B10DF1" w:rsidRDefault="00B10DF1" w:rsidP="00B10DF1">
            <w:pPr>
              <w:numPr>
                <w:ilvl w:val="0"/>
                <w:numId w:val="6"/>
              </w:numPr>
              <w:contextualSpacing/>
              <w:rPr>
                <w:rFonts w:ascii="Times New Roman" w:hAnsi="Times New Roman" w:cs="Times New Roman"/>
                <w:sz w:val="28"/>
                <w:szCs w:val="28"/>
              </w:rPr>
            </w:pPr>
            <w:r w:rsidRPr="00B10DF1">
              <w:rPr>
                <w:rFonts w:ascii="Times New Roman" w:hAnsi="Times New Roman" w:cs="Times New Roman"/>
                <w:sz w:val="28"/>
                <w:szCs w:val="28"/>
              </w:rPr>
              <w:t>Поддержка членов профсоюза: все дети работников получили:</w:t>
            </w:r>
          </w:p>
          <w:p w:rsidR="00B10DF1" w:rsidRPr="00B10DF1" w:rsidRDefault="00B10DF1" w:rsidP="00B10DF1">
            <w:pPr>
              <w:ind w:left="360"/>
              <w:contextualSpacing/>
              <w:rPr>
                <w:rFonts w:ascii="Times New Roman" w:hAnsi="Times New Roman" w:cs="Times New Roman"/>
                <w:sz w:val="28"/>
                <w:szCs w:val="28"/>
              </w:rPr>
            </w:pPr>
            <w:r w:rsidRPr="00B10DF1">
              <w:rPr>
                <w:rFonts w:ascii="Times New Roman" w:hAnsi="Times New Roman" w:cs="Times New Roman"/>
                <w:sz w:val="28"/>
                <w:szCs w:val="28"/>
              </w:rPr>
              <w:t xml:space="preserve">-  новогодние подарки, </w:t>
            </w:r>
          </w:p>
          <w:p w:rsidR="00B10DF1" w:rsidRPr="00B10DF1" w:rsidRDefault="00B10DF1" w:rsidP="00B10DF1">
            <w:pPr>
              <w:ind w:left="360"/>
              <w:contextualSpacing/>
              <w:rPr>
                <w:rFonts w:ascii="Times New Roman" w:hAnsi="Times New Roman" w:cs="Times New Roman"/>
                <w:sz w:val="28"/>
                <w:szCs w:val="28"/>
              </w:rPr>
            </w:pPr>
            <w:r w:rsidRPr="00B10DF1">
              <w:rPr>
                <w:rFonts w:ascii="Times New Roman" w:hAnsi="Times New Roman" w:cs="Times New Roman"/>
                <w:sz w:val="28"/>
                <w:szCs w:val="28"/>
              </w:rPr>
              <w:t xml:space="preserve">-   первоклассники получили подарочные наборы канцтоваров в количестве 2 штук на сумму 1 152 руб. </w:t>
            </w:r>
          </w:p>
          <w:p w:rsidR="00B10DF1" w:rsidRPr="00B10DF1" w:rsidRDefault="00B10DF1" w:rsidP="00B10DF1">
            <w:pPr>
              <w:numPr>
                <w:ilvl w:val="0"/>
                <w:numId w:val="6"/>
              </w:numPr>
              <w:contextualSpacing/>
              <w:rPr>
                <w:rFonts w:ascii="Times New Roman" w:hAnsi="Times New Roman" w:cs="Times New Roman"/>
                <w:sz w:val="28"/>
                <w:szCs w:val="28"/>
              </w:rPr>
            </w:pPr>
            <w:r w:rsidRPr="00B10DF1">
              <w:rPr>
                <w:rFonts w:ascii="Times New Roman" w:hAnsi="Times New Roman" w:cs="Times New Roman"/>
                <w:sz w:val="28"/>
                <w:szCs w:val="28"/>
              </w:rPr>
              <w:t>Через территориальной совет профсоюза в 2023-2024 уч. году за безналичный расчет приобретены:</w:t>
            </w:r>
          </w:p>
          <w:p w:rsidR="00B10DF1" w:rsidRPr="00B10DF1" w:rsidRDefault="00B10DF1" w:rsidP="00B10DF1">
            <w:pPr>
              <w:ind w:left="360"/>
              <w:contextualSpacing/>
              <w:rPr>
                <w:rFonts w:ascii="Times New Roman" w:hAnsi="Times New Roman" w:cs="Times New Roman"/>
                <w:sz w:val="28"/>
                <w:szCs w:val="28"/>
              </w:rPr>
            </w:pPr>
            <w:r w:rsidRPr="00B10DF1">
              <w:rPr>
                <w:rFonts w:ascii="Times New Roman" w:hAnsi="Times New Roman" w:cs="Times New Roman"/>
                <w:sz w:val="28"/>
                <w:szCs w:val="28"/>
              </w:rPr>
              <w:t xml:space="preserve">- сувениры пенсионерам, </w:t>
            </w:r>
          </w:p>
          <w:p w:rsidR="00B10DF1" w:rsidRPr="00B10DF1" w:rsidRDefault="00B10DF1" w:rsidP="00B10DF1">
            <w:pPr>
              <w:ind w:left="360"/>
              <w:contextualSpacing/>
              <w:rPr>
                <w:rFonts w:ascii="Times New Roman" w:hAnsi="Times New Roman" w:cs="Times New Roman"/>
                <w:sz w:val="28"/>
                <w:szCs w:val="28"/>
              </w:rPr>
            </w:pPr>
            <w:r w:rsidRPr="00B10DF1">
              <w:rPr>
                <w:rFonts w:ascii="Times New Roman" w:hAnsi="Times New Roman" w:cs="Times New Roman"/>
                <w:sz w:val="28"/>
                <w:szCs w:val="28"/>
              </w:rPr>
              <w:t>- подарки на 8 марта и 23 февраля и новогодние - всем  сотрудникам школы.</w:t>
            </w:r>
          </w:p>
          <w:p w:rsidR="00B10DF1" w:rsidRPr="00B10DF1" w:rsidRDefault="00B10DF1" w:rsidP="00B10DF1">
            <w:pPr>
              <w:numPr>
                <w:ilvl w:val="0"/>
                <w:numId w:val="6"/>
              </w:numPr>
              <w:contextualSpacing/>
              <w:rPr>
                <w:rFonts w:ascii="Times New Roman" w:hAnsi="Times New Roman" w:cs="Times New Roman"/>
                <w:sz w:val="28"/>
                <w:szCs w:val="28"/>
              </w:rPr>
            </w:pPr>
            <w:r w:rsidRPr="00B10DF1">
              <w:rPr>
                <w:rFonts w:ascii="Times New Roman" w:hAnsi="Times New Roman" w:cs="Times New Roman"/>
                <w:sz w:val="28"/>
                <w:szCs w:val="28"/>
              </w:rPr>
              <w:t xml:space="preserve">Выделялась  материальная помощь </w:t>
            </w:r>
          </w:p>
          <w:p w:rsidR="00B10DF1" w:rsidRPr="00B10DF1" w:rsidRDefault="00B10DF1" w:rsidP="00B10DF1">
            <w:pPr>
              <w:numPr>
                <w:ilvl w:val="0"/>
                <w:numId w:val="6"/>
              </w:numPr>
              <w:contextualSpacing/>
              <w:rPr>
                <w:rFonts w:ascii="Times New Roman" w:hAnsi="Times New Roman" w:cs="Times New Roman"/>
                <w:sz w:val="28"/>
                <w:szCs w:val="28"/>
              </w:rPr>
            </w:pPr>
            <w:r w:rsidRPr="00B10DF1">
              <w:rPr>
                <w:rFonts w:ascii="Times New Roman" w:hAnsi="Times New Roman" w:cs="Times New Roman"/>
                <w:sz w:val="28"/>
                <w:szCs w:val="28"/>
              </w:rPr>
              <w:t>Были проведены совместные праздничные мероприятия «День здоровья»</w:t>
            </w:r>
          </w:p>
          <w:p w:rsidR="00B10DF1" w:rsidRPr="00B10DF1" w:rsidRDefault="00B10DF1" w:rsidP="00B10DF1">
            <w:pPr>
              <w:ind w:left="360"/>
              <w:contextualSpacing/>
              <w:rPr>
                <w:rFonts w:ascii="Times New Roman" w:hAnsi="Times New Roman" w:cs="Times New Roman"/>
                <w:sz w:val="28"/>
                <w:szCs w:val="28"/>
              </w:rPr>
            </w:pPr>
            <w:r w:rsidRPr="00B10DF1">
              <w:rPr>
                <w:rFonts w:ascii="Times New Roman" w:hAnsi="Times New Roman" w:cs="Times New Roman"/>
                <w:sz w:val="28"/>
                <w:szCs w:val="28"/>
              </w:rPr>
              <w:t xml:space="preserve">Несколько  человек  посетили концерты. </w:t>
            </w:r>
          </w:p>
          <w:p w:rsidR="00B10DF1" w:rsidRPr="00B10DF1" w:rsidRDefault="00B10DF1" w:rsidP="00B10DF1">
            <w:pPr>
              <w:numPr>
                <w:ilvl w:val="0"/>
                <w:numId w:val="6"/>
              </w:numPr>
              <w:contextualSpacing/>
              <w:rPr>
                <w:rFonts w:ascii="Times New Roman" w:hAnsi="Times New Roman" w:cs="Times New Roman"/>
                <w:sz w:val="28"/>
                <w:szCs w:val="28"/>
              </w:rPr>
            </w:pPr>
            <w:r w:rsidRPr="00B10DF1">
              <w:rPr>
                <w:rFonts w:ascii="Times New Roman" w:hAnsi="Times New Roman" w:cs="Times New Roman"/>
                <w:sz w:val="28"/>
                <w:szCs w:val="28"/>
              </w:rPr>
              <w:t>Все желающие были обеспечены путевками для детей загородные лагеря;</w:t>
            </w:r>
          </w:p>
          <w:p w:rsidR="00B10DF1" w:rsidRPr="00B10DF1" w:rsidRDefault="00B10DF1" w:rsidP="00B10DF1">
            <w:pPr>
              <w:numPr>
                <w:ilvl w:val="0"/>
                <w:numId w:val="6"/>
              </w:numPr>
              <w:contextualSpacing/>
              <w:rPr>
                <w:rFonts w:ascii="Times New Roman" w:hAnsi="Times New Roman" w:cs="Times New Roman"/>
                <w:sz w:val="28"/>
                <w:szCs w:val="28"/>
              </w:rPr>
            </w:pPr>
            <w:r w:rsidRPr="00B10DF1">
              <w:rPr>
                <w:rFonts w:ascii="Times New Roman" w:hAnsi="Times New Roman" w:cs="Times New Roman"/>
                <w:sz w:val="28"/>
                <w:szCs w:val="28"/>
              </w:rPr>
              <w:t>Все желающие приняли  участие в профсоюзной лыжне, соревнованиям по шахматам, плаванию.</w:t>
            </w:r>
          </w:p>
          <w:p w:rsidR="00B10DF1" w:rsidRPr="00B10DF1" w:rsidRDefault="00B10DF1" w:rsidP="00B10DF1">
            <w:pPr>
              <w:numPr>
                <w:ilvl w:val="0"/>
                <w:numId w:val="6"/>
              </w:numPr>
              <w:contextualSpacing/>
              <w:rPr>
                <w:rFonts w:ascii="Times New Roman" w:hAnsi="Times New Roman" w:cs="Times New Roman"/>
                <w:sz w:val="28"/>
                <w:szCs w:val="28"/>
              </w:rPr>
            </w:pPr>
            <w:r w:rsidRPr="00B10DF1">
              <w:rPr>
                <w:rFonts w:ascii="Times New Roman" w:hAnsi="Times New Roman" w:cs="Times New Roman"/>
                <w:sz w:val="28"/>
                <w:szCs w:val="28"/>
              </w:rPr>
              <w:t>Предлагаются  достаточное количество путевок в дома отдыха. Этим отдыхом воспользовались двое членов профсоюза.</w:t>
            </w:r>
          </w:p>
          <w:p w:rsidR="00B10DF1" w:rsidRPr="00B10DF1" w:rsidRDefault="00B10DF1" w:rsidP="00B10DF1">
            <w:pPr>
              <w:numPr>
                <w:ilvl w:val="0"/>
                <w:numId w:val="6"/>
              </w:numPr>
              <w:contextualSpacing/>
              <w:rPr>
                <w:rFonts w:ascii="Times New Roman" w:hAnsi="Times New Roman" w:cs="Times New Roman"/>
                <w:sz w:val="28"/>
                <w:szCs w:val="28"/>
              </w:rPr>
            </w:pPr>
            <w:r w:rsidRPr="00B10DF1">
              <w:rPr>
                <w:rFonts w:ascii="Times New Roman" w:hAnsi="Times New Roman" w:cs="Times New Roman"/>
                <w:sz w:val="28"/>
                <w:szCs w:val="28"/>
              </w:rPr>
              <w:t>2 члена профсоюза этим летом выезжали в Крым по путевкам, выделенными профсоюзной организацией.</w:t>
            </w:r>
          </w:p>
          <w:p w:rsidR="00B10DF1" w:rsidRPr="00B10DF1" w:rsidRDefault="00B10DF1" w:rsidP="00B10DF1">
            <w:pPr>
              <w:rPr>
                <w:rFonts w:ascii="Times New Roman" w:hAnsi="Times New Roman" w:cs="Times New Roman"/>
                <w:b/>
                <w:sz w:val="28"/>
                <w:szCs w:val="28"/>
              </w:rPr>
            </w:pPr>
            <w:r w:rsidRPr="00B10DF1">
              <w:rPr>
                <w:rFonts w:ascii="Times New Roman" w:hAnsi="Times New Roman" w:cs="Times New Roman"/>
                <w:b/>
                <w:sz w:val="28"/>
                <w:szCs w:val="28"/>
              </w:rPr>
              <w:t>Задачи на новый отчетный период ППО ГБОУ «НШ№87»</w:t>
            </w:r>
          </w:p>
          <w:p w:rsidR="00B10DF1" w:rsidRPr="00B10DF1" w:rsidRDefault="00B10DF1" w:rsidP="00B10DF1">
            <w:pPr>
              <w:numPr>
                <w:ilvl w:val="0"/>
                <w:numId w:val="4"/>
              </w:numPr>
              <w:contextualSpacing/>
              <w:rPr>
                <w:rFonts w:ascii="Times New Roman" w:hAnsi="Times New Roman" w:cs="Times New Roman"/>
                <w:sz w:val="28"/>
                <w:szCs w:val="28"/>
              </w:rPr>
            </w:pPr>
            <w:r w:rsidRPr="00B10DF1">
              <w:rPr>
                <w:rFonts w:ascii="Times New Roman" w:hAnsi="Times New Roman" w:cs="Times New Roman"/>
                <w:sz w:val="28"/>
                <w:szCs w:val="28"/>
              </w:rPr>
              <w:t>заключить от имени учителей и других работников образования коллективный договор на 2024-2026 г.г.;</w:t>
            </w:r>
          </w:p>
          <w:p w:rsidR="00B10DF1" w:rsidRPr="00B10DF1" w:rsidRDefault="00B10DF1" w:rsidP="00B10DF1">
            <w:pPr>
              <w:numPr>
                <w:ilvl w:val="0"/>
                <w:numId w:val="4"/>
              </w:numPr>
              <w:contextualSpacing/>
              <w:rPr>
                <w:rFonts w:ascii="Times New Roman" w:hAnsi="Times New Roman" w:cs="Times New Roman"/>
                <w:sz w:val="28"/>
                <w:szCs w:val="28"/>
              </w:rPr>
            </w:pPr>
            <w:r w:rsidRPr="00B10DF1">
              <w:rPr>
                <w:rFonts w:ascii="Times New Roman" w:hAnsi="Times New Roman" w:cs="Times New Roman"/>
                <w:sz w:val="28"/>
                <w:szCs w:val="28"/>
              </w:rPr>
              <w:t>осуществлял общественный контроль за соблюдением трудового законодательства, правил и норм охраны труда в отношении членов Профсоюза;</w:t>
            </w:r>
          </w:p>
          <w:p w:rsidR="00B10DF1" w:rsidRPr="00B10DF1" w:rsidRDefault="00B10DF1" w:rsidP="00B10DF1">
            <w:pPr>
              <w:numPr>
                <w:ilvl w:val="0"/>
                <w:numId w:val="4"/>
              </w:numPr>
              <w:contextualSpacing/>
              <w:rPr>
                <w:rFonts w:ascii="Times New Roman" w:hAnsi="Times New Roman" w:cs="Times New Roman"/>
                <w:sz w:val="28"/>
                <w:szCs w:val="28"/>
              </w:rPr>
            </w:pPr>
            <w:r w:rsidRPr="00B10DF1">
              <w:rPr>
                <w:rFonts w:ascii="Times New Roman" w:hAnsi="Times New Roman" w:cs="Times New Roman"/>
                <w:sz w:val="28"/>
                <w:szCs w:val="28"/>
              </w:rPr>
              <w:t>представлял интересы членов Профсоюза (по их поручению) при рассмотрении индивидуальных трудовых споров;</w:t>
            </w:r>
          </w:p>
          <w:p w:rsidR="0049085A" w:rsidRDefault="00B10DF1" w:rsidP="00B10DF1">
            <w:pPr>
              <w:spacing w:after="0" w:line="240" w:lineRule="auto"/>
              <w:rPr>
                <w:noProof/>
                <w:lang w:eastAsia="ru-RU"/>
              </w:rPr>
            </w:pPr>
            <w:r w:rsidRPr="00B10DF1">
              <w:rPr>
                <w:rFonts w:ascii="Times New Roman" w:hAnsi="Times New Roman" w:cs="Times New Roman"/>
                <w:sz w:val="28"/>
                <w:szCs w:val="28"/>
              </w:rPr>
              <w:t>участвует в урегулировании коллективных трудовых споров (конфликтов)</w:t>
            </w:r>
          </w:p>
        </w:tc>
      </w:tr>
    </w:tbl>
    <w:p w:rsidR="0089386B" w:rsidRDefault="0089386B" w:rsidP="00B10DF1">
      <w:pPr>
        <w:rPr>
          <w:rFonts w:ascii="Times New Roman" w:hAnsi="Times New Roman" w:cs="Times New Roman"/>
          <w:sz w:val="28"/>
          <w:szCs w:val="28"/>
        </w:rPr>
      </w:pPr>
    </w:p>
    <w:p w:rsidR="00B10DF1" w:rsidRDefault="00B10DF1" w:rsidP="00B10DF1">
      <w:pPr>
        <w:rPr>
          <w:rFonts w:ascii="Times New Roman" w:hAnsi="Times New Roman" w:cs="Times New Roman"/>
          <w:sz w:val="28"/>
          <w:szCs w:val="28"/>
        </w:rPr>
      </w:pPr>
    </w:p>
    <w:p w:rsidR="00B10DF1" w:rsidRDefault="00B10DF1" w:rsidP="00B10DF1">
      <w:pPr>
        <w:rPr>
          <w:rFonts w:ascii="Times New Roman" w:hAnsi="Times New Roman" w:cs="Times New Roman"/>
          <w:sz w:val="28"/>
          <w:szCs w:val="28"/>
        </w:rPr>
      </w:pPr>
      <w:r>
        <w:rPr>
          <w:noProof/>
          <w:lang w:eastAsia="ru-RU"/>
        </w:rPr>
        <w:drawing>
          <wp:anchor distT="0" distB="0" distL="114300" distR="114300" simplePos="0" relativeHeight="251663360" behindDoc="0" locked="0" layoutInCell="1" allowOverlap="1" wp14:anchorId="5CBAD20F" wp14:editId="06197832">
            <wp:simplePos x="0" y="0"/>
            <wp:positionH relativeFrom="margin">
              <wp:align>center</wp:align>
            </wp:positionH>
            <wp:positionV relativeFrom="paragraph">
              <wp:posOffset>212725</wp:posOffset>
            </wp:positionV>
            <wp:extent cx="923925" cy="362585"/>
            <wp:effectExtent l="0" t="0" r="9525" b="0"/>
            <wp:wrapNone/>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923925" cy="362585"/>
                    </a:xfrm>
                    <a:prstGeom prst="rect">
                      <a:avLst/>
                    </a:prstGeom>
                  </pic:spPr>
                </pic:pic>
              </a:graphicData>
            </a:graphic>
          </wp:anchor>
        </w:drawing>
      </w:r>
    </w:p>
    <w:p w:rsidR="00B10DF1" w:rsidRPr="00B10DF1" w:rsidRDefault="00B10DF1" w:rsidP="00B10DF1">
      <w:pPr>
        <w:rPr>
          <w:rFonts w:ascii="Times New Roman" w:hAnsi="Times New Roman" w:cs="Times New Roman"/>
          <w:sz w:val="28"/>
          <w:szCs w:val="28"/>
        </w:rPr>
      </w:pPr>
      <w:r w:rsidRPr="00B10DF1">
        <w:rPr>
          <w:rFonts w:ascii="Times New Roman" w:hAnsi="Times New Roman" w:cs="Times New Roman"/>
          <w:sz w:val="28"/>
          <w:szCs w:val="28"/>
        </w:rPr>
        <w:t>Председатель ГБОУ «НШ№87»</w:t>
      </w:r>
      <w:r w:rsidRPr="00B10DF1">
        <w:rPr>
          <w:rFonts w:ascii="Times New Roman" w:hAnsi="Times New Roman" w:cs="Times New Roman"/>
          <w:sz w:val="28"/>
          <w:szCs w:val="28"/>
        </w:rPr>
        <w:tab/>
        <w:t xml:space="preserve"> Р</w:t>
      </w:r>
      <w:r>
        <w:rPr>
          <w:rFonts w:ascii="Times New Roman" w:hAnsi="Times New Roman" w:cs="Times New Roman"/>
          <w:sz w:val="28"/>
          <w:szCs w:val="28"/>
        </w:rPr>
        <w:t xml:space="preserve">                  Р</w:t>
      </w:r>
      <w:r w:rsidRPr="00B10DF1">
        <w:rPr>
          <w:rFonts w:ascii="Times New Roman" w:hAnsi="Times New Roman" w:cs="Times New Roman"/>
          <w:sz w:val="28"/>
          <w:szCs w:val="28"/>
        </w:rPr>
        <w:t>.М.</w:t>
      </w:r>
      <w:r>
        <w:rPr>
          <w:rFonts w:ascii="Times New Roman" w:hAnsi="Times New Roman" w:cs="Times New Roman"/>
          <w:sz w:val="28"/>
          <w:szCs w:val="28"/>
        </w:rPr>
        <w:t xml:space="preserve"> </w:t>
      </w:r>
      <w:bookmarkStart w:id="0" w:name="_GoBack"/>
      <w:bookmarkEnd w:id="0"/>
      <w:r w:rsidRPr="00B10DF1">
        <w:rPr>
          <w:rFonts w:ascii="Times New Roman" w:hAnsi="Times New Roman" w:cs="Times New Roman"/>
          <w:sz w:val="28"/>
          <w:szCs w:val="28"/>
        </w:rPr>
        <w:t>Шарифуллина</w:t>
      </w:r>
    </w:p>
    <w:sectPr w:rsidR="00B10DF1" w:rsidRPr="00B10DF1" w:rsidSect="0049085A">
      <w:pgSz w:w="11906" w:h="16838"/>
      <w:pgMar w:top="1134" w:right="85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charset w:val="CC"/>
    <w:family w:val="swiss"/>
    <w:pitch w:val="variable"/>
    <w:sig w:usb0="E10002FF" w:usb1="4000ACFF" w:usb2="00000009" w:usb3="00000000" w:csb0="0000019F" w:csb1="00000000"/>
  </w:font>
  <w:font w:name="Calibri Light">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1868A6"/>
    <w:multiLevelType w:val="hybridMultilevel"/>
    <w:tmpl w:val="F97A563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F5B3B99"/>
    <w:multiLevelType w:val="hybridMultilevel"/>
    <w:tmpl w:val="5DC48AC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A054885"/>
    <w:multiLevelType w:val="hybridMultilevel"/>
    <w:tmpl w:val="D75C8CF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572135D"/>
    <w:multiLevelType w:val="hybridMultilevel"/>
    <w:tmpl w:val="145A19B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37E86F63"/>
    <w:multiLevelType w:val="hybridMultilevel"/>
    <w:tmpl w:val="199021F4"/>
    <w:lvl w:ilvl="0" w:tplc="0419000F">
      <w:start w:val="1"/>
      <w:numFmt w:val="decimal"/>
      <w:lvlText w:val="%1."/>
      <w:lvlJc w:val="left"/>
      <w:pPr>
        <w:ind w:left="360" w:hanging="360"/>
      </w:pPr>
      <w:rPr>
        <w:rFont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15:restartNumberingAfterBreak="0">
    <w:nsid w:val="6DF4799B"/>
    <w:multiLevelType w:val="hybridMultilevel"/>
    <w:tmpl w:val="236A04A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3"/>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0997"/>
    <w:rsid w:val="00432257"/>
    <w:rsid w:val="0049085A"/>
    <w:rsid w:val="004964AA"/>
    <w:rsid w:val="006468FA"/>
    <w:rsid w:val="007F5112"/>
    <w:rsid w:val="0089386B"/>
    <w:rsid w:val="00980D6C"/>
    <w:rsid w:val="00A00997"/>
    <w:rsid w:val="00B10DF1"/>
    <w:rsid w:val="00EB3F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A2AF9"/>
  <w15:chartTrackingRefBased/>
  <w15:docId w15:val="{A185C0AE-07A6-4CBA-877F-80B2306CB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964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322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6034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4</Pages>
  <Words>850</Words>
  <Characters>4848</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Комп</dc:creator>
  <cp:keywords/>
  <dc:description/>
  <cp:lastModifiedBy>Комп</cp:lastModifiedBy>
  <cp:revision>2</cp:revision>
  <dcterms:created xsi:type="dcterms:W3CDTF">2024-03-26T09:38:00Z</dcterms:created>
  <dcterms:modified xsi:type="dcterms:W3CDTF">2024-03-26T10:55:00Z</dcterms:modified>
</cp:coreProperties>
</file>